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>
      <w:bookmarkStart w:id="0" w:name="_GoBack"/>
      <w:bookmarkEnd w:id="0"/>
    </w:p>
    <w:p w:rsidR="00E24B29" w:rsidRDefault="00E24B29"/>
    <w:p w:rsidR="00E24B29" w:rsidRPr="0083748B" w:rsidRDefault="0053273D" w:rsidP="00B97011">
      <w:pPr>
        <w:spacing w:before="400" w:after="0"/>
        <w:jc w:val="right"/>
        <w:rPr>
          <w:rFonts w:ascii="Alwyn OT Light" w:hAnsi="Alwyn OT Light"/>
          <w:sz w:val="20"/>
        </w:rPr>
      </w:pPr>
      <w:r w:rsidRPr="0053273D">
        <w:rPr>
          <w:rFonts w:ascii="Alwyn OT Light" w:hAnsi="Alwyn OT Light"/>
          <w:sz w:val="20"/>
        </w:rPr>
        <w:t>19</w:t>
      </w:r>
      <w:r w:rsidR="00DE1AC1" w:rsidRPr="0053273D">
        <w:rPr>
          <w:rFonts w:ascii="Alwyn OT Light" w:hAnsi="Alwyn OT Light"/>
          <w:sz w:val="20"/>
        </w:rPr>
        <w:t>/12/2019</w:t>
      </w:r>
    </w:p>
    <w:p w:rsidR="00966BA0" w:rsidRPr="00966BA0" w:rsidRDefault="00966BA0" w:rsidP="00966BA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 w:rsidRPr="00966BA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OSCyL </w:t>
      </w:r>
      <w:r w:rsidR="003D7A9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rinde homenaje a sus abonados con </w:t>
      </w:r>
      <w:r w:rsidR="00982E1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su primer </w:t>
      </w:r>
      <w:r w:rsidR="003D7A9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'</w:t>
      </w:r>
      <w:r w:rsidR="00982E1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</w:t>
      </w:r>
      <w:r w:rsidR="003D7A9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ascanueces' </w:t>
      </w:r>
      <w:r w:rsidR="00982E1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íntegro, </w:t>
      </w:r>
      <w:r w:rsidR="001C32A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bajo la direcci</w:t>
      </w:r>
      <w:r w:rsidR="001C32A4">
        <w:rPr>
          <w:rFonts w:ascii="Arial Narrow" w:hAnsi="Arial Narrow"/>
          <w:b/>
          <w:vanish/>
          <w:sz w:val="40"/>
          <w:szCs w:val="13"/>
          <w:shd w:val="clear" w:color="auto" w:fill="FFFFFF"/>
          <w:lang w:eastAsia="es-ES_tradnl"/>
        </w:rPr>
        <w:t>coral de﷽﷽ Simone Zaniel a la bai y Coro del IES Condesa Eylo. cceder a n mediante invitaciquina al piano, Simone Zaniel a la ba</w:t>
      </w:r>
      <w:r w:rsidR="001C32A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ón de</w:t>
      </w:r>
      <w:r w:rsidR="00982E1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Gourlay y </w:t>
      </w:r>
      <w:r w:rsidR="001C32A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con </w:t>
      </w:r>
      <w:r w:rsidR="00982E1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la pa</w:t>
      </w:r>
      <w:r w:rsidR="006B78A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rticipación </w:t>
      </w:r>
      <w:r w:rsidR="00C85E9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coral de </w:t>
      </w:r>
      <w:r w:rsidR="006B78A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Harmoni</w:t>
      </w:r>
      <w:r w:rsidR="00982E1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a </w:t>
      </w:r>
      <w:r w:rsidR="006B78A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Pueri </w:t>
      </w:r>
      <w:r w:rsidR="00982E1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y Condesa Eylo </w:t>
      </w:r>
    </w:p>
    <w:p w:rsidR="00966BA0" w:rsidRPr="00966BA0" w:rsidRDefault="00966BA0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966BA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Orquesta Sinfónica de Castilla y León </w:t>
      </w:r>
      <w:r w:rsidR="00982E1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realiza cada año un homenaje a su</w:t>
      </w:r>
      <w:r w:rsidR="004114E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público más fiel. En la temporada en la que ha superado la cifra de los 4.000</w:t>
      </w:r>
      <w:r w:rsidR="00982E1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abonados, </w:t>
      </w:r>
      <w:r w:rsidR="004114E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OSCyL les brinda la oportunidad de asistir a su </w:t>
      </w:r>
      <w:r w:rsidR="006B78A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primera interpretación completa del ballet 'El cascanueces', de </w:t>
      </w:r>
      <w:r w:rsidR="006B78AA" w:rsidRPr="006B78A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Chaikovski</w:t>
      </w:r>
      <w:r w:rsidR="006B78A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="009848F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bajo la batuta de su director titular, Andrew Gourlay.  El</w:t>
      </w:r>
      <w:r w:rsidR="006B78A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doble concierto (este viernes, 20 de diciembre, y el sábado 21) </w:t>
      </w:r>
      <w:r w:rsidR="009848F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contará con la participación de </w:t>
      </w:r>
      <w:r w:rsidR="006B78A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los grupos corales de niños y adolescentes Harmonia Pueri e IES Condesa Eylo.</w:t>
      </w:r>
    </w:p>
    <w:p w:rsidR="00FB3B86" w:rsidRDefault="00FB3B86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'suite' de 'El cascanueces', de </w:t>
      </w:r>
      <w:r w:rsidR="00922543">
        <w:rPr>
          <w:sz w:val="24"/>
          <w:shd w:val="clear" w:color="auto" w:fill="FFFFFF"/>
          <w:lang w:eastAsia="es-ES_tradnl"/>
        </w:rPr>
        <w:t>Chaikovski</w:t>
      </w:r>
      <w:r w:rsidR="004C6171">
        <w:rPr>
          <w:sz w:val="24"/>
          <w:shd w:val="clear" w:color="auto" w:fill="FFFFFF"/>
          <w:lang w:eastAsia="es-ES_tradnl"/>
        </w:rPr>
        <w:t>,</w:t>
      </w:r>
      <w:r w:rsidR="0004711D">
        <w:rPr>
          <w:sz w:val="24"/>
          <w:shd w:val="clear" w:color="auto" w:fill="FFFFFF"/>
          <w:lang w:eastAsia="es-ES_tradnl"/>
        </w:rPr>
        <w:t xml:space="preserve"> forma parte del repertorio habitual de las orquestas sinfónicas de todo el mundo, a diferencia del ballet completo, que </w:t>
      </w:r>
      <w:r w:rsidR="00DE6147">
        <w:rPr>
          <w:sz w:val="24"/>
          <w:shd w:val="clear" w:color="auto" w:fill="FFFFFF"/>
          <w:lang w:eastAsia="es-ES_tradnl"/>
        </w:rPr>
        <w:t>rara vez se aborda de modo íntegro</w:t>
      </w:r>
      <w:r w:rsidR="0004711D">
        <w:rPr>
          <w:sz w:val="24"/>
          <w:shd w:val="clear" w:color="auto" w:fill="FFFFFF"/>
          <w:lang w:eastAsia="es-ES_tradnl"/>
        </w:rPr>
        <w:t>. La OSCyL lo hará en el concierto de agradecimiento a sus abonados, que pueden acceder mediante invitación a las actuaciones programadas e</w:t>
      </w:r>
      <w:r w:rsidR="004C6171">
        <w:rPr>
          <w:sz w:val="24"/>
          <w:shd w:val="clear" w:color="auto" w:fill="FFFFFF"/>
          <w:lang w:eastAsia="es-ES_tradnl"/>
        </w:rPr>
        <w:t>l</w:t>
      </w:r>
      <w:r w:rsidR="0004711D">
        <w:rPr>
          <w:sz w:val="24"/>
          <w:shd w:val="clear" w:color="auto" w:fill="FFFFFF"/>
          <w:lang w:eastAsia="es-ES_tradnl"/>
        </w:rPr>
        <w:t xml:space="preserve"> viernes y el sábado de esta semana en la Sala Sinfónica Jesús López Cobos del Centro Cultural Miguel Delibes</w:t>
      </w:r>
      <w:r w:rsidR="0047247D">
        <w:rPr>
          <w:sz w:val="24"/>
          <w:shd w:val="clear" w:color="auto" w:fill="FFFFFF"/>
          <w:lang w:eastAsia="es-ES_tradnl"/>
        </w:rPr>
        <w:t xml:space="preserve"> (a las 20.00 horas). El denominado abono 20+1 de la temporada contará con el director titular, Andrew Gourlay, en el podio y las voces de</w:t>
      </w:r>
      <w:r w:rsidR="00926F38">
        <w:rPr>
          <w:sz w:val="24"/>
          <w:shd w:val="clear" w:color="auto" w:fill="FFFFFF"/>
          <w:lang w:eastAsia="es-ES_tradnl"/>
        </w:rPr>
        <w:t xml:space="preserve"> </w:t>
      </w:r>
      <w:r w:rsidR="0047247D">
        <w:rPr>
          <w:sz w:val="24"/>
          <w:shd w:val="clear" w:color="auto" w:fill="FFFFFF"/>
          <w:lang w:eastAsia="es-ES_tradnl"/>
        </w:rPr>
        <w:t>l</w:t>
      </w:r>
      <w:r w:rsidR="00926F38">
        <w:rPr>
          <w:sz w:val="24"/>
          <w:shd w:val="clear" w:color="auto" w:fill="FFFFFF"/>
          <w:lang w:eastAsia="es-ES_tradnl"/>
        </w:rPr>
        <w:t>a</w:t>
      </w:r>
      <w:r w:rsidR="0047247D">
        <w:rPr>
          <w:sz w:val="24"/>
          <w:shd w:val="clear" w:color="auto" w:fill="FFFFFF"/>
          <w:lang w:eastAsia="es-ES_tradnl"/>
        </w:rPr>
        <w:t xml:space="preserve"> </w:t>
      </w:r>
      <w:r w:rsidR="00926F38">
        <w:rPr>
          <w:sz w:val="24"/>
          <w:shd w:val="clear" w:color="auto" w:fill="FFFFFF"/>
          <w:lang w:eastAsia="es-ES_tradnl"/>
        </w:rPr>
        <w:t>Escolanía</w:t>
      </w:r>
      <w:r w:rsidR="0047247D">
        <w:rPr>
          <w:sz w:val="24"/>
          <w:shd w:val="clear" w:color="auto" w:fill="FFFFFF"/>
          <w:lang w:eastAsia="es-ES_tradnl"/>
        </w:rPr>
        <w:t xml:space="preserve"> Harmonia Pueri y </w:t>
      </w:r>
      <w:r w:rsidR="006B0930">
        <w:rPr>
          <w:sz w:val="24"/>
          <w:shd w:val="clear" w:color="auto" w:fill="FFFFFF"/>
          <w:lang w:eastAsia="es-ES_tradnl"/>
        </w:rPr>
        <w:t xml:space="preserve">del </w:t>
      </w:r>
      <w:r w:rsidR="00926F38">
        <w:rPr>
          <w:sz w:val="24"/>
          <w:shd w:val="clear" w:color="auto" w:fill="FFFFFF"/>
          <w:lang w:eastAsia="es-ES_tradnl"/>
        </w:rPr>
        <w:t xml:space="preserve">Coro </w:t>
      </w:r>
      <w:r w:rsidR="0047247D">
        <w:rPr>
          <w:sz w:val="24"/>
          <w:shd w:val="clear" w:color="auto" w:fill="FFFFFF"/>
          <w:lang w:eastAsia="es-ES_tradnl"/>
        </w:rPr>
        <w:t xml:space="preserve">IES Condesa Eylo.  </w:t>
      </w:r>
    </w:p>
    <w:p w:rsidR="00EC1474" w:rsidRDefault="006B0930" w:rsidP="00EC1474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instrumentación de esta obra fue concebida por </w:t>
      </w:r>
      <w:r w:rsidR="00FB3B86">
        <w:rPr>
          <w:sz w:val="24"/>
          <w:shd w:val="clear" w:color="auto" w:fill="FFFFFF"/>
          <w:lang w:eastAsia="es-ES_tradnl"/>
        </w:rPr>
        <w:t>Piotr Ilich Chaikovski (</w:t>
      </w:r>
      <w:r w:rsidR="00FB3B86" w:rsidRPr="00FB3B86">
        <w:rPr>
          <w:sz w:val="24"/>
          <w:shd w:val="clear" w:color="auto" w:fill="FFFFFF"/>
          <w:lang w:eastAsia="es-ES_tradnl"/>
        </w:rPr>
        <w:t xml:space="preserve">Vótkinsk, </w:t>
      </w:r>
      <w:r w:rsidR="00FB3B86">
        <w:rPr>
          <w:sz w:val="24"/>
          <w:shd w:val="clear" w:color="auto" w:fill="FFFFFF"/>
          <w:lang w:eastAsia="es-ES_tradnl"/>
        </w:rPr>
        <w:t>18</w:t>
      </w:r>
      <w:r w:rsidR="00FB3B86" w:rsidRPr="00FB3B86">
        <w:rPr>
          <w:sz w:val="24"/>
          <w:shd w:val="clear" w:color="auto" w:fill="FFFFFF"/>
          <w:lang w:eastAsia="es-ES_tradnl"/>
        </w:rPr>
        <w:t>40-San Petersburgo, 1893)</w:t>
      </w:r>
      <w:r w:rsidR="0047247D">
        <w:rPr>
          <w:sz w:val="24"/>
          <w:shd w:val="clear" w:color="auto" w:fill="FFFFFF"/>
          <w:lang w:eastAsia="es-ES_tradnl"/>
        </w:rPr>
        <w:t xml:space="preserve"> </w:t>
      </w:r>
      <w:r>
        <w:rPr>
          <w:sz w:val="24"/>
          <w:shd w:val="clear" w:color="auto" w:fill="FFFFFF"/>
          <w:lang w:eastAsia="es-ES_tradnl"/>
        </w:rPr>
        <w:t>para una orquesta más amplia de lo habitual en un ballet. El compositor ruso quiso que l</w:t>
      </w:r>
      <w:r w:rsidR="009168C3">
        <w:rPr>
          <w:sz w:val="24"/>
          <w:shd w:val="clear" w:color="auto" w:fill="FFFFFF"/>
          <w:lang w:eastAsia="es-ES_tradnl"/>
        </w:rPr>
        <w:t>a parte vocal fuese interpretada</w:t>
      </w:r>
      <w:r>
        <w:rPr>
          <w:sz w:val="24"/>
          <w:shd w:val="clear" w:color="auto" w:fill="FFFFFF"/>
          <w:lang w:eastAsia="es-ES_tradnl"/>
        </w:rPr>
        <w:t xml:space="preserve"> por u</w:t>
      </w:r>
      <w:r w:rsidR="000377AF">
        <w:rPr>
          <w:sz w:val="24"/>
          <w:shd w:val="clear" w:color="auto" w:fill="FFFFFF"/>
          <w:lang w:eastAsia="es-ES_tradnl"/>
        </w:rPr>
        <w:t>n coro de voces jóvenes. Escrito</w:t>
      </w:r>
      <w:r>
        <w:rPr>
          <w:sz w:val="24"/>
          <w:shd w:val="clear" w:color="auto" w:fill="FFFFFF"/>
          <w:lang w:eastAsia="es-ES_tradnl"/>
        </w:rPr>
        <w:t xml:space="preserve"> al final de la vida del autor, 'El cascanueces' fue estrenado </w:t>
      </w:r>
      <w:r w:rsidRPr="006B0930">
        <w:rPr>
          <w:sz w:val="24"/>
          <w:shd w:val="clear" w:color="auto" w:fill="FFFFFF"/>
          <w:lang w:eastAsia="es-ES_tradnl"/>
        </w:rPr>
        <w:t>diciembre de 1892 en el Teatro Mariinski de San Petersburg</w:t>
      </w:r>
      <w:r w:rsidR="00144BCA">
        <w:rPr>
          <w:sz w:val="24"/>
          <w:shd w:val="clear" w:color="auto" w:fill="FFFFFF"/>
          <w:lang w:eastAsia="es-ES_tradnl"/>
        </w:rPr>
        <w:t xml:space="preserve">o, aunque antes, en marzo de ese mismo año, ya se había presentado con éxito la popular 'suite'. </w:t>
      </w:r>
      <w:r w:rsidR="00EC1474">
        <w:rPr>
          <w:sz w:val="24"/>
          <w:shd w:val="clear" w:color="auto" w:fill="FFFFFF"/>
          <w:lang w:eastAsia="es-ES_tradnl"/>
        </w:rPr>
        <w:t xml:space="preserve">La coreografía original fue inicialmente encargada a Petipa, quien por problemas de salud no pudo concluirla, y completó el trabajo </w:t>
      </w:r>
      <w:r w:rsidR="00EC1474" w:rsidRPr="00EC1474">
        <w:rPr>
          <w:sz w:val="24"/>
          <w:shd w:val="clear" w:color="auto" w:fill="FFFFFF"/>
          <w:lang w:eastAsia="es-ES_tradnl"/>
        </w:rPr>
        <w:t>Lev Ivanov</w:t>
      </w:r>
      <w:r w:rsidR="00EC1474">
        <w:rPr>
          <w:sz w:val="24"/>
          <w:shd w:val="clear" w:color="auto" w:fill="FFFFFF"/>
          <w:lang w:eastAsia="es-ES_tradnl"/>
        </w:rPr>
        <w:t>.</w:t>
      </w:r>
    </w:p>
    <w:p w:rsidR="007F4FCA" w:rsidRDefault="00144BCA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Si en un principio no tuvo la repercusión de </w:t>
      </w:r>
      <w:r w:rsidR="009168C3">
        <w:rPr>
          <w:sz w:val="24"/>
          <w:shd w:val="clear" w:color="auto" w:fill="FFFFFF"/>
          <w:lang w:eastAsia="es-ES_tradnl"/>
        </w:rPr>
        <w:t xml:space="preserve">'El lago de los cisnes' y 'La bella durmiente', los </w:t>
      </w:r>
      <w:r>
        <w:rPr>
          <w:sz w:val="24"/>
          <w:shd w:val="clear" w:color="auto" w:fill="FFFFFF"/>
          <w:lang w:eastAsia="es-ES_tradnl"/>
        </w:rPr>
        <w:t>otros dos ballets</w:t>
      </w:r>
      <w:r w:rsidR="009168C3">
        <w:rPr>
          <w:sz w:val="24"/>
          <w:shd w:val="clear" w:color="auto" w:fill="FFFFFF"/>
          <w:lang w:eastAsia="es-ES_tradnl"/>
        </w:rPr>
        <w:t xml:space="preserve"> del músico, 'El cascanueces' se ha convertido finalmente en el más representado de los tres. La película de Disney 'Fantasía' contribuyó a la </w:t>
      </w:r>
      <w:r w:rsidR="004C6171">
        <w:rPr>
          <w:sz w:val="24"/>
          <w:shd w:val="clear" w:color="auto" w:fill="FFFFFF"/>
          <w:lang w:eastAsia="es-ES_tradnl"/>
        </w:rPr>
        <w:t>difusión</w:t>
      </w:r>
      <w:r w:rsidR="009168C3">
        <w:rPr>
          <w:sz w:val="24"/>
          <w:shd w:val="clear" w:color="auto" w:fill="FFFFFF"/>
          <w:lang w:eastAsia="es-ES_tradnl"/>
        </w:rPr>
        <w:t xml:space="preserve"> de esta obra a partir de 1940 y dos décadas más tarde se generalizó su interpretación en fechas navideñas. </w:t>
      </w:r>
      <w:r w:rsidR="00287233">
        <w:rPr>
          <w:sz w:val="24"/>
          <w:shd w:val="clear" w:color="auto" w:fill="FFFFFF"/>
          <w:lang w:eastAsia="es-ES_tradnl"/>
        </w:rPr>
        <w:t xml:space="preserve">A partir de ese momento, han firmado versiones de este clásico los grandes coreógrafos de los siglos XX y XXI: </w:t>
      </w:r>
      <w:r w:rsidR="00287233" w:rsidRPr="00287233">
        <w:rPr>
          <w:sz w:val="24"/>
          <w:shd w:val="clear" w:color="auto" w:fill="FFFFFF"/>
          <w:lang w:eastAsia="es-ES_tradnl"/>
        </w:rPr>
        <w:t>Yuri Grigoróvich</w:t>
      </w:r>
      <w:r w:rsidR="00287233">
        <w:rPr>
          <w:sz w:val="24"/>
          <w:shd w:val="clear" w:color="auto" w:fill="FFFFFF"/>
          <w:lang w:eastAsia="es-ES_tradnl"/>
        </w:rPr>
        <w:t>,</w:t>
      </w:r>
      <w:r w:rsidR="00287233" w:rsidRPr="00287233">
        <w:rPr>
          <w:sz w:val="24"/>
          <w:shd w:val="clear" w:color="auto" w:fill="FFFFFF"/>
          <w:lang w:eastAsia="es-ES_tradnl"/>
        </w:rPr>
        <w:t xml:space="preserve"> John Cranko, Rudolf Nuréyev</w:t>
      </w:r>
      <w:r w:rsidR="00287233">
        <w:rPr>
          <w:sz w:val="24"/>
          <w:shd w:val="clear" w:color="auto" w:fill="FFFFFF"/>
          <w:lang w:eastAsia="es-ES_tradnl"/>
        </w:rPr>
        <w:t>, Roland Petit</w:t>
      </w:r>
      <w:r w:rsidR="00287233" w:rsidRPr="00287233">
        <w:rPr>
          <w:sz w:val="24"/>
          <w:shd w:val="clear" w:color="auto" w:fill="FFFFFF"/>
          <w:lang w:eastAsia="es-ES_tradnl"/>
        </w:rPr>
        <w:t xml:space="preserve">, Mijail Baryshnikov </w:t>
      </w:r>
      <w:r w:rsidR="00287233">
        <w:rPr>
          <w:sz w:val="24"/>
          <w:shd w:val="clear" w:color="auto" w:fill="FFFFFF"/>
          <w:lang w:eastAsia="es-ES_tradnl"/>
        </w:rPr>
        <w:t>o Mathew Bourne</w:t>
      </w:r>
      <w:r w:rsidR="00DE6147">
        <w:rPr>
          <w:sz w:val="24"/>
          <w:shd w:val="clear" w:color="auto" w:fill="FFFFFF"/>
          <w:lang w:eastAsia="es-ES_tradnl"/>
        </w:rPr>
        <w:t xml:space="preserve">, en </w:t>
      </w:r>
      <w:r w:rsidR="00E3704E">
        <w:rPr>
          <w:sz w:val="24"/>
          <w:shd w:val="clear" w:color="auto" w:fill="FFFFFF"/>
          <w:lang w:eastAsia="es-ES_tradnl"/>
        </w:rPr>
        <w:t xml:space="preserve">sus </w:t>
      </w:r>
      <w:r w:rsidR="00DE6147">
        <w:rPr>
          <w:sz w:val="24"/>
          <w:shd w:val="clear" w:color="auto" w:fill="FFFFFF"/>
          <w:lang w:eastAsia="es-ES_tradnl"/>
        </w:rPr>
        <w:t>colaboraciones con los más importantes escenarios de todo el mundo</w:t>
      </w:r>
      <w:r w:rsidR="00287233">
        <w:rPr>
          <w:sz w:val="24"/>
          <w:shd w:val="clear" w:color="auto" w:fill="FFFFFF"/>
          <w:lang w:eastAsia="es-ES_tradnl"/>
        </w:rPr>
        <w:t>.</w:t>
      </w:r>
    </w:p>
    <w:p w:rsidR="00A86AFA" w:rsidRPr="00A86AFA" w:rsidRDefault="00A86AFA" w:rsidP="00966BA0">
      <w:pPr>
        <w:spacing w:before="360" w:after="0" w:line="320" w:lineRule="exact"/>
        <w:rPr>
          <w:b/>
          <w:sz w:val="24"/>
          <w:shd w:val="clear" w:color="auto" w:fill="FFFFFF"/>
          <w:lang w:eastAsia="es-ES_tradnl"/>
        </w:rPr>
      </w:pPr>
      <w:r w:rsidRPr="00A86AFA">
        <w:rPr>
          <w:b/>
          <w:sz w:val="24"/>
          <w:shd w:val="clear" w:color="auto" w:fill="FFFFFF"/>
          <w:lang w:eastAsia="es-ES_tradnl"/>
        </w:rPr>
        <w:t>Los intérpretes</w:t>
      </w:r>
    </w:p>
    <w:p w:rsidR="00A86AFA" w:rsidRDefault="00A86AFA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Orquesta Sinfónica de Castilla y León abordará el ballet en dos actos y tres cuadros y, bajo la dirección de Andrew Gourlay, brindará a los abonados la oportunidad de escuchar la </w:t>
      </w:r>
      <w:r w:rsidR="00482E86">
        <w:rPr>
          <w:sz w:val="24"/>
          <w:shd w:val="clear" w:color="auto" w:fill="FFFFFF"/>
          <w:lang w:eastAsia="es-ES_tradnl"/>
        </w:rPr>
        <w:t>partitura</w:t>
      </w:r>
      <w:r>
        <w:rPr>
          <w:sz w:val="24"/>
          <w:shd w:val="clear" w:color="auto" w:fill="FFFFFF"/>
          <w:lang w:eastAsia="es-ES_tradnl"/>
        </w:rPr>
        <w:t xml:space="preserve"> completa, prácticamente dos horas de música y casi una rareza en las salas de concierto. </w:t>
      </w:r>
      <w:r w:rsidR="00900F6C">
        <w:rPr>
          <w:sz w:val="24"/>
          <w:shd w:val="clear" w:color="auto" w:fill="FFFFFF"/>
          <w:lang w:eastAsia="es-ES_tradnl"/>
        </w:rPr>
        <w:t xml:space="preserve">La OSCyL </w:t>
      </w:r>
      <w:r w:rsidR="00926F38">
        <w:rPr>
          <w:sz w:val="24"/>
          <w:shd w:val="clear" w:color="auto" w:fill="FFFFFF"/>
          <w:lang w:eastAsia="es-ES_tradnl"/>
        </w:rPr>
        <w:t>rinde</w:t>
      </w:r>
      <w:r w:rsidR="000377AF">
        <w:rPr>
          <w:sz w:val="24"/>
          <w:shd w:val="clear" w:color="auto" w:fill="FFFFFF"/>
          <w:lang w:eastAsia="es-ES_tradnl"/>
        </w:rPr>
        <w:t xml:space="preserve"> homenaje a sus abonados </w:t>
      </w:r>
      <w:r w:rsidR="00900F6C">
        <w:rPr>
          <w:sz w:val="24"/>
          <w:shd w:val="clear" w:color="auto" w:fill="FFFFFF"/>
          <w:lang w:eastAsia="es-ES_tradnl"/>
        </w:rPr>
        <w:t>entre dos salidas internacionales</w:t>
      </w:r>
      <w:r w:rsidR="000377AF">
        <w:rPr>
          <w:sz w:val="24"/>
          <w:shd w:val="clear" w:color="auto" w:fill="FFFFFF"/>
          <w:lang w:eastAsia="es-ES_tradnl"/>
        </w:rPr>
        <w:t>,</w:t>
      </w:r>
      <w:r w:rsidR="00900F6C">
        <w:rPr>
          <w:sz w:val="24"/>
          <w:shd w:val="clear" w:color="auto" w:fill="FFFFFF"/>
          <w:lang w:eastAsia="es-ES_tradnl"/>
        </w:rPr>
        <w:t xml:space="preserve"> la que la ha llevado a actuar los días 12 y 13 de diciembre en la </w:t>
      </w:r>
      <w:r w:rsidR="00900F6C" w:rsidRPr="00966BA0">
        <w:rPr>
          <w:sz w:val="24"/>
          <w:shd w:val="clear" w:color="auto" w:fill="FFFFFF"/>
          <w:lang w:eastAsia="es-ES_tradnl"/>
        </w:rPr>
        <w:t>Royal Opera Hous</w:t>
      </w:r>
      <w:r w:rsidR="00900F6C">
        <w:rPr>
          <w:sz w:val="24"/>
          <w:shd w:val="clear" w:color="auto" w:fill="FFFFFF"/>
          <w:lang w:eastAsia="es-ES_tradnl"/>
        </w:rPr>
        <w:t xml:space="preserve">e de Mascate (Omán) y la gira por India </w:t>
      </w:r>
      <w:r w:rsidR="001B74EE">
        <w:rPr>
          <w:sz w:val="24"/>
          <w:shd w:val="clear" w:color="auto" w:fill="FFFFFF"/>
          <w:lang w:eastAsia="es-ES_tradnl"/>
        </w:rPr>
        <w:t xml:space="preserve">programada </w:t>
      </w:r>
      <w:r w:rsidR="00900F6C">
        <w:rPr>
          <w:sz w:val="24"/>
          <w:shd w:val="clear" w:color="auto" w:fill="FFFFFF"/>
          <w:lang w:eastAsia="es-ES_tradnl"/>
        </w:rPr>
        <w:t>entre el 4 y el 8 de enero</w:t>
      </w:r>
      <w:r w:rsidR="001B74EE">
        <w:rPr>
          <w:sz w:val="24"/>
          <w:shd w:val="clear" w:color="auto" w:fill="FFFFFF"/>
          <w:lang w:eastAsia="es-ES_tradnl"/>
        </w:rPr>
        <w:t>.</w:t>
      </w:r>
    </w:p>
    <w:p w:rsidR="004C6171" w:rsidRDefault="00A86AFA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El programa especial contará con la participación de </w:t>
      </w:r>
      <w:r w:rsidR="00482E86">
        <w:rPr>
          <w:sz w:val="24"/>
          <w:shd w:val="clear" w:color="auto" w:fill="FFFFFF"/>
          <w:lang w:eastAsia="es-ES_tradnl"/>
        </w:rPr>
        <w:t xml:space="preserve">dos formaciones corales de niños y adolescentes. </w:t>
      </w:r>
      <w:r w:rsidR="00162B85">
        <w:rPr>
          <w:sz w:val="24"/>
          <w:shd w:val="clear" w:color="auto" w:fill="FFFFFF"/>
          <w:lang w:eastAsia="es-ES_tradnl"/>
        </w:rPr>
        <w:t>La Escolanía Harmonia Pueri, fundada en 2005 y dirigida por Valentín Benavides, forma parte de la Asociación Coral Harmonía de Valladolid</w:t>
      </w:r>
      <w:r w:rsidR="00017DE9">
        <w:rPr>
          <w:sz w:val="24"/>
          <w:shd w:val="clear" w:color="auto" w:fill="FFFFFF"/>
          <w:lang w:eastAsia="es-ES_tradnl"/>
        </w:rPr>
        <w:t xml:space="preserve">. En la pasada temporada ya actuó con la OSCyL en el Centro Cultural Miguel Delibes </w:t>
      </w:r>
      <w:r w:rsidR="00E3704E">
        <w:rPr>
          <w:sz w:val="24"/>
          <w:shd w:val="clear" w:color="auto" w:fill="FFFFFF"/>
          <w:lang w:eastAsia="es-ES_tradnl"/>
        </w:rPr>
        <w:t>con</w:t>
      </w:r>
      <w:r w:rsidR="00017DE9">
        <w:rPr>
          <w:sz w:val="24"/>
          <w:shd w:val="clear" w:color="auto" w:fill="FFFFFF"/>
          <w:lang w:eastAsia="es-ES_tradnl"/>
        </w:rPr>
        <w:t xml:space="preserve"> la 'Sinfonía n.º 3' de Mah</w:t>
      </w:r>
      <w:r w:rsidR="00E3704E">
        <w:rPr>
          <w:sz w:val="24"/>
          <w:shd w:val="clear" w:color="auto" w:fill="FFFFFF"/>
          <w:lang w:eastAsia="es-ES_tradnl"/>
        </w:rPr>
        <w:t>ler y Eliahu Inbal en el podio, en uno de los tradicionales conciertos con coros de Castilla y León dirigidos por Jordi Casas. El Coro del IES Condesa Eylo está formado por ochenta alumnos de secundaria y bachillerato del cen</w:t>
      </w:r>
      <w:r w:rsidR="00926F38">
        <w:rPr>
          <w:sz w:val="24"/>
          <w:shd w:val="clear" w:color="auto" w:fill="FFFFFF"/>
          <w:lang w:eastAsia="es-ES_tradnl"/>
        </w:rPr>
        <w:t>tro vallisoletano. Creado en 200</w:t>
      </w:r>
      <w:r w:rsidR="00E3704E">
        <w:rPr>
          <w:sz w:val="24"/>
          <w:shd w:val="clear" w:color="auto" w:fill="FFFFFF"/>
          <w:lang w:eastAsia="es-ES_tradnl"/>
        </w:rPr>
        <w:t xml:space="preserve">2 y dirigido por </w:t>
      </w:r>
      <w:r w:rsidR="00E3704E" w:rsidRPr="00E3704E">
        <w:rPr>
          <w:sz w:val="24"/>
          <w:shd w:val="clear" w:color="auto" w:fill="FFFFFF"/>
          <w:lang w:eastAsia="es-ES_tradnl"/>
        </w:rPr>
        <w:t>Ignacio Becoechea de la Rosa</w:t>
      </w:r>
      <w:r w:rsidR="00E3704E">
        <w:rPr>
          <w:sz w:val="24"/>
          <w:shd w:val="clear" w:color="auto" w:fill="FFFFFF"/>
          <w:lang w:eastAsia="es-ES_tradnl"/>
        </w:rPr>
        <w:t xml:space="preserve">, </w:t>
      </w:r>
      <w:r w:rsidR="009C5AC3">
        <w:rPr>
          <w:sz w:val="24"/>
          <w:shd w:val="clear" w:color="auto" w:fill="FFFFFF"/>
          <w:lang w:eastAsia="es-ES_tradnl"/>
        </w:rPr>
        <w:t>forma</w:t>
      </w:r>
      <w:r w:rsidR="009C5AC3" w:rsidRPr="009C5AC3">
        <w:rPr>
          <w:sz w:val="24"/>
          <w:shd w:val="clear" w:color="auto" w:fill="FFFFFF"/>
          <w:lang w:eastAsia="es-ES_tradnl"/>
        </w:rPr>
        <w:t xml:space="preserve"> </w:t>
      </w:r>
      <w:r w:rsidR="009C5AC3">
        <w:rPr>
          <w:sz w:val="24"/>
          <w:shd w:val="clear" w:color="auto" w:fill="FFFFFF"/>
          <w:lang w:eastAsia="es-ES_tradnl"/>
        </w:rPr>
        <w:t xml:space="preserve">parte </w:t>
      </w:r>
      <w:r w:rsidR="009C5AC3" w:rsidRPr="009C5AC3">
        <w:rPr>
          <w:sz w:val="24"/>
          <w:shd w:val="clear" w:color="auto" w:fill="FFFFFF"/>
          <w:lang w:eastAsia="es-ES_tradnl"/>
        </w:rPr>
        <w:t xml:space="preserve">de la European Choral Association y ha </w:t>
      </w:r>
      <w:r w:rsidR="009C5AC3">
        <w:rPr>
          <w:sz w:val="24"/>
          <w:shd w:val="clear" w:color="auto" w:fill="FFFFFF"/>
          <w:lang w:eastAsia="es-ES_tradnl"/>
        </w:rPr>
        <w:t>participado con su sección juvenil en dos ediciones del</w:t>
      </w:r>
      <w:r w:rsidR="009C5AC3" w:rsidRPr="009C5AC3">
        <w:rPr>
          <w:sz w:val="24"/>
          <w:shd w:val="clear" w:color="auto" w:fill="FFFFFF"/>
          <w:lang w:eastAsia="es-ES_tradnl"/>
        </w:rPr>
        <w:t xml:space="preserve"> Festival Europa Cantat, </w:t>
      </w:r>
      <w:r w:rsidR="00926F38">
        <w:rPr>
          <w:sz w:val="24"/>
          <w:shd w:val="clear" w:color="auto" w:fill="FFFFFF"/>
          <w:lang w:eastAsia="es-ES_tradnl"/>
        </w:rPr>
        <w:t>concretamente en la</w:t>
      </w:r>
      <w:r w:rsidR="009C5AC3">
        <w:rPr>
          <w:sz w:val="24"/>
          <w:shd w:val="clear" w:color="auto" w:fill="FFFFFF"/>
          <w:lang w:eastAsia="es-ES_tradnl"/>
        </w:rPr>
        <w:t xml:space="preserve">s de </w:t>
      </w:r>
      <w:r w:rsidR="009C5AC3" w:rsidRPr="009C5AC3">
        <w:rPr>
          <w:sz w:val="24"/>
          <w:shd w:val="clear" w:color="auto" w:fill="FFFFFF"/>
          <w:lang w:eastAsia="es-ES_tradnl"/>
        </w:rPr>
        <w:t>Pécs (Hungría)</w:t>
      </w:r>
      <w:r w:rsidR="009C5AC3">
        <w:rPr>
          <w:sz w:val="24"/>
          <w:shd w:val="clear" w:color="auto" w:fill="FFFFFF"/>
          <w:lang w:eastAsia="es-ES_tradnl"/>
        </w:rPr>
        <w:t>,</w:t>
      </w:r>
      <w:r w:rsidR="009C5AC3" w:rsidRPr="009C5AC3">
        <w:rPr>
          <w:sz w:val="24"/>
          <w:shd w:val="clear" w:color="auto" w:fill="FFFFFF"/>
          <w:lang w:eastAsia="es-ES_tradnl"/>
        </w:rPr>
        <w:t xml:space="preserve"> </w:t>
      </w:r>
      <w:r w:rsidR="009C5AC3">
        <w:rPr>
          <w:sz w:val="24"/>
          <w:shd w:val="clear" w:color="auto" w:fill="FFFFFF"/>
          <w:lang w:eastAsia="es-ES_tradnl"/>
        </w:rPr>
        <w:t>en</w:t>
      </w:r>
      <w:r w:rsidR="009C5AC3" w:rsidRPr="009C5AC3">
        <w:rPr>
          <w:sz w:val="24"/>
          <w:shd w:val="clear" w:color="auto" w:fill="FFFFFF"/>
          <w:lang w:eastAsia="es-ES_tradnl"/>
        </w:rPr>
        <w:t xml:space="preserve"> 2015</w:t>
      </w:r>
      <w:r w:rsidR="009C5AC3">
        <w:rPr>
          <w:sz w:val="24"/>
          <w:shd w:val="clear" w:color="auto" w:fill="FFFFFF"/>
          <w:lang w:eastAsia="es-ES_tradnl"/>
        </w:rPr>
        <w:t>,</w:t>
      </w:r>
      <w:r w:rsidR="009C5AC3" w:rsidRPr="009C5AC3">
        <w:rPr>
          <w:sz w:val="24"/>
          <w:shd w:val="clear" w:color="auto" w:fill="FFFFFF"/>
          <w:lang w:eastAsia="es-ES_tradnl"/>
        </w:rPr>
        <w:t xml:space="preserve"> y Tallin (Estonia)</w:t>
      </w:r>
      <w:r w:rsidR="002C41A1">
        <w:rPr>
          <w:sz w:val="24"/>
          <w:shd w:val="clear" w:color="auto" w:fill="FFFFFF"/>
          <w:lang w:eastAsia="es-ES_tradnl"/>
        </w:rPr>
        <w:t>,</w:t>
      </w:r>
      <w:r w:rsidR="009C5AC3" w:rsidRPr="009C5AC3">
        <w:rPr>
          <w:sz w:val="24"/>
          <w:shd w:val="clear" w:color="auto" w:fill="FFFFFF"/>
          <w:lang w:eastAsia="es-ES_tradnl"/>
        </w:rPr>
        <w:t xml:space="preserve"> </w:t>
      </w:r>
      <w:r w:rsidR="009C5AC3">
        <w:rPr>
          <w:sz w:val="24"/>
          <w:shd w:val="clear" w:color="auto" w:fill="FFFFFF"/>
          <w:lang w:eastAsia="es-ES_tradnl"/>
        </w:rPr>
        <w:t>en</w:t>
      </w:r>
      <w:r w:rsidR="009C5AC3" w:rsidRPr="009C5AC3">
        <w:rPr>
          <w:sz w:val="24"/>
          <w:shd w:val="clear" w:color="auto" w:fill="FFFFFF"/>
          <w:lang w:eastAsia="es-ES_tradnl"/>
        </w:rPr>
        <w:t xml:space="preserve"> 2018</w:t>
      </w:r>
      <w:r w:rsidR="009C5AC3">
        <w:rPr>
          <w:sz w:val="24"/>
          <w:shd w:val="clear" w:color="auto" w:fill="FFFFFF"/>
          <w:lang w:eastAsia="es-ES_tradnl"/>
        </w:rPr>
        <w:t>.</w:t>
      </w:r>
    </w:p>
    <w:p w:rsidR="00CA75A2" w:rsidRPr="00262516" w:rsidRDefault="00262516" w:rsidP="00966BA0">
      <w:pPr>
        <w:spacing w:before="360" w:after="0" w:line="320" w:lineRule="exact"/>
        <w:rPr>
          <w:b/>
          <w:sz w:val="24"/>
          <w:shd w:val="clear" w:color="auto" w:fill="FFFFFF"/>
          <w:lang w:eastAsia="es-ES_tradnl"/>
        </w:rPr>
      </w:pPr>
      <w:r w:rsidRPr="00262516">
        <w:rPr>
          <w:b/>
          <w:sz w:val="24"/>
          <w:shd w:val="clear" w:color="auto" w:fill="FFFFFF"/>
          <w:lang w:eastAsia="es-ES_tradnl"/>
        </w:rPr>
        <w:t>Los homenajeados</w:t>
      </w:r>
    </w:p>
    <w:p w:rsidR="00FB3B86" w:rsidRDefault="005A2EE9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El concierto 20+1 constituye el homenaje anual de la OSCyL a sus </w:t>
      </w:r>
      <w:r w:rsidR="00926F38">
        <w:rPr>
          <w:sz w:val="24"/>
          <w:shd w:val="clear" w:color="auto" w:fill="FFFFFF"/>
          <w:lang w:eastAsia="es-ES_tradnl"/>
        </w:rPr>
        <w:t>espectadores más fieles</w:t>
      </w:r>
      <w:r>
        <w:rPr>
          <w:sz w:val="24"/>
          <w:shd w:val="clear" w:color="auto" w:fill="FFFFFF"/>
          <w:lang w:eastAsia="es-ES_tradnl"/>
        </w:rPr>
        <w:t xml:space="preserve">, que este año adquiere un significado especial </w:t>
      </w:r>
      <w:r w:rsidR="00B11E70">
        <w:rPr>
          <w:sz w:val="24"/>
          <w:shd w:val="clear" w:color="auto" w:fill="FFFFFF"/>
          <w:lang w:eastAsia="es-ES_tradnl"/>
        </w:rPr>
        <w:t>al haberse superado por primera vez la cifra de los 4.000 ab</w:t>
      </w:r>
      <w:r w:rsidR="00926F38">
        <w:rPr>
          <w:sz w:val="24"/>
          <w:shd w:val="clear" w:color="auto" w:fill="FFFFFF"/>
          <w:lang w:eastAsia="es-ES_tradnl"/>
        </w:rPr>
        <w:t>onados. El incremento de un 5,28</w:t>
      </w:r>
      <w:r w:rsidR="00B11E70">
        <w:rPr>
          <w:sz w:val="24"/>
          <w:shd w:val="clear" w:color="auto" w:fill="FFFFFF"/>
          <w:lang w:eastAsia="es-ES_tradnl"/>
        </w:rPr>
        <w:t xml:space="preserve"> % en el número de aficionados que acuden habitualmente a los conciertos de la Orquesta Sinfónica mediante alguna de las modalidades de abono supone un motivo añadido de celebración.</w:t>
      </w:r>
    </w:p>
    <w:p w:rsidR="00A1781F" w:rsidRDefault="00B11E70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Especialmente </w:t>
      </w:r>
      <w:r w:rsidR="009A2F69">
        <w:rPr>
          <w:sz w:val="24"/>
          <w:shd w:val="clear" w:color="auto" w:fill="FFFFFF"/>
          <w:lang w:eastAsia="es-ES_tradnl"/>
        </w:rPr>
        <w:t>llamativo</w:t>
      </w:r>
      <w:r>
        <w:rPr>
          <w:sz w:val="24"/>
          <w:shd w:val="clear" w:color="auto" w:fill="FFFFFF"/>
          <w:lang w:eastAsia="es-ES_tradnl"/>
        </w:rPr>
        <w:t xml:space="preserve"> es el crecimiento del 21,24 % experimentado por el Abono Espectacular, que da acceso a ocho conciertos de gran formato, así como el </w:t>
      </w:r>
      <w:r w:rsidR="009A2F69">
        <w:rPr>
          <w:sz w:val="24"/>
          <w:shd w:val="clear" w:color="auto" w:fill="FFFFFF"/>
          <w:lang w:eastAsia="es-ES_tradnl"/>
        </w:rPr>
        <w:t>del Abono de Proximidad, que tras crecer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9A2F69">
        <w:rPr>
          <w:sz w:val="24"/>
          <w:shd w:val="clear" w:color="auto" w:fill="FFFFFF"/>
          <w:lang w:eastAsia="es-ES_tradnl"/>
        </w:rPr>
        <w:t>un</w:t>
      </w:r>
      <w:r>
        <w:rPr>
          <w:sz w:val="24"/>
          <w:shd w:val="clear" w:color="auto" w:fill="FFFFFF"/>
          <w:lang w:eastAsia="es-ES_tradnl"/>
        </w:rPr>
        <w:t xml:space="preserve"> 8,8 % eleva a 1.282 el número de espectadores llegados desde las nueve provincias de Castilla y León a través de las quince rutas habilitadas para llegar al Centro Cultural Miguel Delibes. </w:t>
      </w:r>
    </w:p>
    <w:p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966BA0" w:rsidRPr="00966BA0" w:rsidRDefault="006D28B5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966BA0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8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</w:p>
    <w:sectPr w:rsidR="00966BA0" w:rsidRPr="00966BA0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3272C6" w:rsidRDefault="003272C6">
      <w:pPr>
        <w:spacing w:after="0"/>
      </w:pPr>
      <w:r>
        <w:separator/>
      </w:r>
    </w:p>
  </w:endnote>
  <w:endnote w:type="continuationSeparator" w:id="1">
    <w:p w:rsidR="003272C6" w:rsidRDefault="003272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5000000000000000000"/>
    <w:charset w:val="00"/>
    <w:family w:val="auto"/>
    <w:pitch w:val="variable"/>
    <w:sig w:usb0="00000000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11E70" w:rsidRDefault="006D28B5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11E7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11E70" w:rsidRDefault="00B11E70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11E70" w:rsidRPr="001546FA" w:rsidRDefault="006D28B5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B11E70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362E62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B11E70" w:rsidRDefault="00B11E70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11E70" w:rsidRPr="001546FA" w:rsidRDefault="006D28B5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B11E70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362E62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B11E70" w:rsidRDefault="00B11E70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3272C6" w:rsidRDefault="003272C6">
      <w:pPr>
        <w:spacing w:after="0"/>
      </w:pPr>
      <w:r>
        <w:separator/>
      </w:r>
    </w:p>
  </w:footnote>
  <w:footnote w:type="continuationSeparator" w:id="1">
    <w:p w:rsidR="003272C6" w:rsidRDefault="003272C6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11E70" w:rsidRDefault="00B11E70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17DE9"/>
    <w:rsid w:val="000377AF"/>
    <w:rsid w:val="00043CA7"/>
    <w:rsid w:val="0004711D"/>
    <w:rsid w:val="000D6BCF"/>
    <w:rsid w:val="00140C26"/>
    <w:rsid w:val="00144BCA"/>
    <w:rsid w:val="001546FA"/>
    <w:rsid w:val="00162B85"/>
    <w:rsid w:val="00187C8F"/>
    <w:rsid w:val="001B74EE"/>
    <w:rsid w:val="001C32A4"/>
    <w:rsid w:val="00207D67"/>
    <w:rsid w:val="00262516"/>
    <w:rsid w:val="00287233"/>
    <w:rsid w:val="002C41A1"/>
    <w:rsid w:val="002C7D1A"/>
    <w:rsid w:val="003161A0"/>
    <w:rsid w:val="0032133F"/>
    <w:rsid w:val="003272C6"/>
    <w:rsid w:val="00362E62"/>
    <w:rsid w:val="00386CCE"/>
    <w:rsid w:val="003D7A9D"/>
    <w:rsid w:val="003F5B0A"/>
    <w:rsid w:val="004114EF"/>
    <w:rsid w:val="0047247D"/>
    <w:rsid w:val="00482E86"/>
    <w:rsid w:val="004C1995"/>
    <w:rsid w:val="004C2E04"/>
    <w:rsid w:val="004C6171"/>
    <w:rsid w:val="0053273D"/>
    <w:rsid w:val="00561108"/>
    <w:rsid w:val="005965BC"/>
    <w:rsid w:val="005A2EE9"/>
    <w:rsid w:val="006151DF"/>
    <w:rsid w:val="006B0930"/>
    <w:rsid w:val="006B78AA"/>
    <w:rsid w:val="006D28B5"/>
    <w:rsid w:val="00733899"/>
    <w:rsid w:val="00751771"/>
    <w:rsid w:val="007564DD"/>
    <w:rsid w:val="007F4FCA"/>
    <w:rsid w:val="0083748B"/>
    <w:rsid w:val="00860D71"/>
    <w:rsid w:val="00877087"/>
    <w:rsid w:val="00900F6C"/>
    <w:rsid w:val="009168C3"/>
    <w:rsid w:val="00922543"/>
    <w:rsid w:val="00926F38"/>
    <w:rsid w:val="009305BB"/>
    <w:rsid w:val="00946584"/>
    <w:rsid w:val="00966BA0"/>
    <w:rsid w:val="00982E1E"/>
    <w:rsid w:val="009848F7"/>
    <w:rsid w:val="009A2F69"/>
    <w:rsid w:val="009C5AC3"/>
    <w:rsid w:val="009D5FEB"/>
    <w:rsid w:val="00A1781F"/>
    <w:rsid w:val="00A42B0B"/>
    <w:rsid w:val="00A86AFA"/>
    <w:rsid w:val="00AD65E9"/>
    <w:rsid w:val="00B11E70"/>
    <w:rsid w:val="00B26D22"/>
    <w:rsid w:val="00B628E0"/>
    <w:rsid w:val="00B97011"/>
    <w:rsid w:val="00C032B8"/>
    <w:rsid w:val="00C85E98"/>
    <w:rsid w:val="00CA75A2"/>
    <w:rsid w:val="00CD06DD"/>
    <w:rsid w:val="00CD08E9"/>
    <w:rsid w:val="00D215D9"/>
    <w:rsid w:val="00D35474"/>
    <w:rsid w:val="00DA21B2"/>
    <w:rsid w:val="00DD0359"/>
    <w:rsid w:val="00DE1AC1"/>
    <w:rsid w:val="00DE6147"/>
    <w:rsid w:val="00DF00A8"/>
    <w:rsid w:val="00DF00F6"/>
    <w:rsid w:val="00E15B80"/>
    <w:rsid w:val="00E24B29"/>
    <w:rsid w:val="00E3704E"/>
    <w:rsid w:val="00E65E57"/>
    <w:rsid w:val="00E70B4A"/>
    <w:rsid w:val="00EC1474"/>
    <w:rsid w:val="00F253D5"/>
    <w:rsid w:val="00FB3B86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4261</Characters>
  <Application>Microsoft Word 12.0.1</Application>
  <DocSecurity>0</DocSecurity>
  <Lines>35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5232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2019-12-18T09:35:00Z</cp:lastPrinted>
  <dcterms:created xsi:type="dcterms:W3CDTF">2019-12-19T17:40:00Z</dcterms:created>
  <dcterms:modified xsi:type="dcterms:W3CDTF">2019-12-19T17:40:00Z</dcterms:modified>
</cp:coreProperties>
</file>