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24B29" w:rsidRDefault="00E24B29"/>
    <w:p w:rsidR="00E24B29" w:rsidRDefault="00E24B29"/>
    <w:p w:rsidR="00E24B29" w:rsidRPr="0083748B" w:rsidRDefault="00647964" w:rsidP="00B97011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30</w:t>
      </w:r>
      <w:r w:rsidR="00DE1AC1">
        <w:rPr>
          <w:rFonts w:ascii="Alwyn OT Light" w:hAnsi="Alwyn OT Light"/>
          <w:sz w:val="20"/>
        </w:rPr>
        <w:t>/12/2019</w:t>
      </w:r>
    </w:p>
    <w:p w:rsidR="00E25721" w:rsidRDefault="00966BA0" w:rsidP="00966BA0">
      <w:pPr>
        <w:spacing w:before="600" w:after="0" w:line="440" w:lineRule="exact"/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</w:pPr>
      <w:r w:rsidRPr="00966BA0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La OSCyL </w:t>
      </w:r>
      <w:r w:rsidR="00BB147B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inaugura el nuevo año </w:t>
      </w:r>
      <w:r w:rsidR="00E25721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con un tour que </w:t>
      </w:r>
      <w:r w:rsidR="00E942BE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se detendrá</w:t>
      </w:r>
      <w:r w:rsidR="00E25721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en</w:t>
      </w:r>
      <w:r w:rsidR="0099572F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las ciudades de</w:t>
      </w:r>
      <w:r w:rsidR="00E25721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Nueva Delhi, Hyderabad y Pune los próximos 4, 6 y 8 de enero</w:t>
      </w:r>
    </w:p>
    <w:p w:rsidR="00E25721" w:rsidRDefault="00E25721" w:rsidP="000D6BCF">
      <w:pPr>
        <w:pStyle w:val="Prrafodelista"/>
        <w:spacing w:before="200" w:after="0" w:line="320" w:lineRule="exact"/>
        <w:ind w:left="0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</w:p>
    <w:p w:rsidR="00BB147B" w:rsidRDefault="00BB147B" w:rsidP="00BB147B">
      <w:pPr>
        <w:pStyle w:val="Prrafodelista"/>
        <w:spacing w:before="200" w:after="0" w:line="320" w:lineRule="exact"/>
        <w:ind w:left="0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La </w:t>
      </w:r>
      <w:r w:rsidR="00966BA0" w:rsidRPr="00966BA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Orquesta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Sinfónica de Castilla y León prosigue</w:t>
      </w:r>
      <w:r w:rsidR="008C7338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en enero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su gira internacional, que arrancaba hace unos días con dos conciertos en el Teatro de la Ópera de Mascate, en Omán. </w:t>
      </w:r>
      <w:r w:rsidR="008C7338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Un </w:t>
      </w:r>
      <w:r w:rsidR="00B35E76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Ensemble, formado por 21 músicos de</w:t>
      </w:r>
      <w:r w:rsidR="00E942BE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la OSCyL</w:t>
      </w:r>
      <w:r w:rsidR="00B35E76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,</w:t>
      </w:r>
      <w:r w:rsidR="008C7338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será el </w:t>
      </w:r>
      <w:r w:rsidR="00E942BE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encargado de llevar a cabo t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res actuaciones en In</w:t>
      </w:r>
      <w:r w:rsidR="00E942BE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dia</w:t>
      </w:r>
      <w:r w:rsidR="008C7338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, iniciando así el calendario de actuaciones del nuevo año.</w:t>
      </w:r>
    </w:p>
    <w:p w:rsidR="008C7338" w:rsidRDefault="008C7338" w:rsidP="00BB147B">
      <w:pPr>
        <w:pStyle w:val="Prrafodelista"/>
        <w:spacing w:before="200" w:after="0" w:line="320" w:lineRule="exact"/>
        <w:ind w:left="0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</w:p>
    <w:p w:rsidR="008C7338" w:rsidRDefault="00B35E76" w:rsidP="00966BA0">
      <w:pPr>
        <w:spacing w:before="20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>Más de una veintena de músicos</w:t>
      </w:r>
      <w:r w:rsidR="00E942BE">
        <w:rPr>
          <w:sz w:val="24"/>
          <w:shd w:val="clear" w:color="auto" w:fill="FFFFFF"/>
          <w:lang w:eastAsia="es-ES_tradnl"/>
        </w:rPr>
        <w:t xml:space="preserve"> de la OSCyL</w:t>
      </w:r>
      <w:r w:rsidR="00BB147B">
        <w:rPr>
          <w:sz w:val="24"/>
          <w:shd w:val="clear" w:color="auto" w:fill="FFFFFF"/>
          <w:lang w:eastAsia="es-ES_tradnl"/>
        </w:rPr>
        <w:t xml:space="preserve"> </w:t>
      </w:r>
      <w:r>
        <w:rPr>
          <w:sz w:val="24"/>
          <w:shd w:val="clear" w:color="auto" w:fill="FFFFFF"/>
          <w:lang w:eastAsia="es-ES_tradnl"/>
        </w:rPr>
        <w:t>proseguirán</w:t>
      </w:r>
      <w:r w:rsidR="008C7338">
        <w:rPr>
          <w:sz w:val="24"/>
          <w:shd w:val="clear" w:color="auto" w:fill="FFFFFF"/>
          <w:lang w:eastAsia="es-ES_tradnl"/>
        </w:rPr>
        <w:t>,</w:t>
      </w:r>
      <w:r w:rsidR="00E942BE">
        <w:rPr>
          <w:sz w:val="24"/>
          <w:shd w:val="clear" w:color="auto" w:fill="FFFFFF"/>
          <w:lang w:eastAsia="es-ES_tradnl"/>
        </w:rPr>
        <w:t xml:space="preserve"> du</w:t>
      </w:r>
      <w:r w:rsidR="008C7338">
        <w:rPr>
          <w:sz w:val="24"/>
          <w:shd w:val="clear" w:color="auto" w:fill="FFFFFF"/>
          <w:lang w:eastAsia="es-ES_tradnl"/>
        </w:rPr>
        <w:t>rante los primeros días</w:t>
      </w:r>
      <w:r w:rsidR="00E942BE">
        <w:rPr>
          <w:sz w:val="24"/>
          <w:shd w:val="clear" w:color="auto" w:fill="FFFFFF"/>
          <w:lang w:eastAsia="es-ES_tradnl"/>
        </w:rPr>
        <w:t xml:space="preserve"> del </w:t>
      </w:r>
      <w:r w:rsidR="008C7338">
        <w:rPr>
          <w:sz w:val="24"/>
          <w:shd w:val="clear" w:color="auto" w:fill="FFFFFF"/>
          <w:lang w:eastAsia="es-ES_tradnl"/>
        </w:rPr>
        <w:t xml:space="preserve">nuevo </w:t>
      </w:r>
      <w:r w:rsidR="00E942BE">
        <w:rPr>
          <w:sz w:val="24"/>
          <w:shd w:val="clear" w:color="auto" w:fill="FFFFFF"/>
          <w:lang w:eastAsia="es-ES_tradnl"/>
        </w:rPr>
        <w:t>año</w:t>
      </w:r>
      <w:r w:rsidR="008C7338">
        <w:rPr>
          <w:sz w:val="24"/>
          <w:shd w:val="clear" w:color="auto" w:fill="FFFFFF"/>
          <w:lang w:eastAsia="es-ES_tradnl"/>
        </w:rPr>
        <w:t>,</w:t>
      </w:r>
      <w:r w:rsidR="00E942BE">
        <w:rPr>
          <w:sz w:val="24"/>
          <w:shd w:val="clear" w:color="auto" w:fill="FFFFFF"/>
          <w:lang w:eastAsia="es-ES_tradnl"/>
        </w:rPr>
        <w:t xml:space="preserve"> con la gira internacional que la Orquesta Sinfónica de Castilla y León emprendía hace unos días </w:t>
      </w:r>
      <w:r w:rsidR="008C7338">
        <w:rPr>
          <w:sz w:val="24"/>
          <w:shd w:val="clear" w:color="auto" w:fill="FFFFFF"/>
          <w:lang w:eastAsia="es-ES_tradnl"/>
        </w:rPr>
        <w:t xml:space="preserve">con su viaje </w:t>
      </w:r>
      <w:r w:rsidR="008C7338" w:rsidRPr="00966BA0">
        <w:rPr>
          <w:sz w:val="24"/>
          <w:shd w:val="clear" w:color="auto" w:fill="FFFFFF"/>
          <w:lang w:eastAsia="es-ES_tradnl"/>
        </w:rPr>
        <w:t>a la capital del país de Oriente Medio, Mascate</w:t>
      </w:r>
      <w:r w:rsidR="008C7338">
        <w:rPr>
          <w:sz w:val="24"/>
          <w:shd w:val="clear" w:color="auto" w:fill="FFFFFF"/>
          <w:lang w:eastAsia="es-ES_tradnl"/>
        </w:rPr>
        <w:t xml:space="preserve">. </w:t>
      </w:r>
      <w:r>
        <w:rPr>
          <w:sz w:val="24"/>
          <w:shd w:val="clear" w:color="auto" w:fill="FFFFFF"/>
          <w:lang w:eastAsia="es-ES_tradnl"/>
        </w:rPr>
        <w:t>El Ensemble continuará  trabajando por mantener a la Orquesta</w:t>
      </w:r>
      <w:r w:rsidR="008C7338">
        <w:rPr>
          <w:sz w:val="24"/>
          <w:shd w:val="clear" w:color="auto" w:fill="FFFFFF"/>
          <w:lang w:eastAsia="es-ES_tradnl"/>
        </w:rPr>
        <w:t xml:space="preserve"> como “la mejor embajadora de la imagen y la cultura de Castilla y León”, tal y como explicaba </w:t>
      </w:r>
      <w:bookmarkStart w:id="0" w:name="_GoBack"/>
      <w:bookmarkEnd w:id="0"/>
      <w:r w:rsidR="008C7338">
        <w:rPr>
          <w:sz w:val="24"/>
          <w:shd w:val="clear" w:color="auto" w:fill="FFFFFF"/>
          <w:lang w:eastAsia="es-ES_tradnl"/>
        </w:rPr>
        <w:t>Javier Ortega, Consejero de Cultura y Turismo.</w:t>
      </w:r>
    </w:p>
    <w:p w:rsidR="00966BA0" w:rsidRPr="00966BA0" w:rsidRDefault="00E942BE" w:rsidP="00966BA0">
      <w:pPr>
        <w:spacing w:before="20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>El</w:t>
      </w:r>
      <w:r w:rsidR="008C7338">
        <w:rPr>
          <w:sz w:val="24"/>
          <w:shd w:val="clear" w:color="auto" w:fill="FFFFFF"/>
          <w:lang w:eastAsia="es-ES_tradnl"/>
        </w:rPr>
        <w:t xml:space="preserve"> próximo</w:t>
      </w:r>
      <w:r>
        <w:rPr>
          <w:sz w:val="24"/>
          <w:shd w:val="clear" w:color="auto" w:fill="FFFFFF"/>
          <w:lang w:eastAsia="es-ES_tradnl"/>
        </w:rPr>
        <w:t xml:space="preserve"> 'tour' </w:t>
      </w:r>
      <w:r w:rsidR="008C7338">
        <w:rPr>
          <w:sz w:val="24"/>
          <w:shd w:val="clear" w:color="auto" w:fill="FFFFFF"/>
          <w:lang w:eastAsia="es-ES_tradnl"/>
        </w:rPr>
        <w:t>arrancará el</w:t>
      </w:r>
      <w:r>
        <w:rPr>
          <w:sz w:val="24"/>
          <w:shd w:val="clear" w:color="auto" w:fill="FFFFFF"/>
          <w:lang w:eastAsia="es-ES_tradnl"/>
        </w:rPr>
        <w:t xml:space="preserve"> sábado, 4 de enero,</w:t>
      </w:r>
      <w:r w:rsidR="00966BA0" w:rsidRPr="00966BA0">
        <w:rPr>
          <w:sz w:val="24"/>
          <w:shd w:val="clear" w:color="auto" w:fill="FFFFFF"/>
          <w:lang w:eastAsia="es-ES_tradnl"/>
        </w:rPr>
        <w:t xml:space="preserve"> en </w:t>
      </w:r>
      <w:r>
        <w:rPr>
          <w:sz w:val="24"/>
          <w:shd w:val="clear" w:color="auto" w:fill="FFFFFF"/>
          <w:lang w:eastAsia="es-ES_tradnl"/>
        </w:rPr>
        <w:t xml:space="preserve">el Siri Fort Auditorium de Nueva Delhi y </w:t>
      </w:r>
      <w:r w:rsidR="00966BA0" w:rsidRPr="00966BA0">
        <w:rPr>
          <w:sz w:val="24"/>
          <w:shd w:val="clear" w:color="auto" w:fill="FFFFFF"/>
          <w:lang w:eastAsia="es-ES_tradnl"/>
        </w:rPr>
        <w:t xml:space="preserve"> continuará</w:t>
      </w:r>
      <w:r>
        <w:rPr>
          <w:sz w:val="24"/>
          <w:shd w:val="clear" w:color="auto" w:fill="FFFFFF"/>
          <w:lang w:eastAsia="es-ES_tradnl"/>
        </w:rPr>
        <w:t>, el lunes 6,</w:t>
      </w:r>
      <w:r w:rsidR="00966BA0" w:rsidRPr="00966BA0">
        <w:rPr>
          <w:sz w:val="24"/>
          <w:shd w:val="clear" w:color="auto" w:fill="FFFFFF"/>
          <w:lang w:eastAsia="es-ES_tradnl"/>
        </w:rPr>
        <w:t xml:space="preserve"> en el Shilpa Kala Vedika Auditorium </w:t>
      </w:r>
      <w:r>
        <w:rPr>
          <w:sz w:val="24"/>
          <w:shd w:val="clear" w:color="auto" w:fill="FFFFFF"/>
          <w:lang w:eastAsia="es-ES_tradnl"/>
        </w:rPr>
        <w:t xml:space="preserve">de </w:t>
      </w:r>
      <w:r w:rsidRPr="00966BA0">
        <w:rPr>
          <w:sz w:val="24"/>
          <w:shd w:val="clear" w:color="auto" w:fill="FFFFFF"/>
          <w:lang w:eastAsia="es-ES_tradnl"/>
        </w:rPr>
        <w:t>Hyderabad</w:t>
      </w:r>
      <w:r>
        <w:rPr>
          <w:sz w:val="24"/>
          <w:shd w:val="clear" w:color="auto" w:fill="FFFFFF"/>
          <w:lang w:eastAsia="es-ES_tradnl"/>
        </w:rPr>
        <w:t xml:space="preserve">. Una tercera actuación en el Ganesh Kala Kreeda Manch de Pune pondrá fin, ya el miércoles, 8 de enero, a </w:t>
      </w:r>
      <w:r w:rsidR="008C7338">
        <w:rPr>
          <w:sz w:val="24"/>
          <w:shd w:val="clear" w:color="auto" w:fill="FFFFFF"/>
          <w:lang w:eastAsia="es-ES_tradnl"/>
        </w:rPr>
        <w:t>esta</w:t>
      </w:r>
      <w:r>
        <w:rPr>
          <w:sz w:val="24"/>
          <w:shd w:val="clear" w:color="auto" w:fill="FFFFFF"/>
          <w:lang w:eastAsia="es-ES_tradnl"/>
        </w:rPr>
        <w:t xml:space="preserve"> gira asiática. </w:t>
      </w:r>
      <w:r w:rsidR="00966BA0" w:rsidRPr="00966BA0">
        <w:rPr>
          <w:sz w:val="24"/>
          <w:shd w:val="clear" w:color="auto" w:fill="FFFFFF"/>
          <w:lang w:eastAsia="es-ES_tradnl"/>
        </w:rPr>
        <w:t>Junto al violinista indio Lakshminarayana Subramaniam, que interpretará una selección de obras de compositores de su país, la formación de la Orquesta Sinfónica de Castilla y León tocará 'Saint Paul’s Suite', de Gustav Holst, y 'La oración del torero' de Joaquín Turina.</w:t>
      </w:r>
    </w:p>
    <w:p w:rsidR="00966BA0" w:rsidRDefault="00966BA0" w:rsidP="00966BA0">
      <w:pPr>
        <w:spacing w:before="200" w:after="0" w:line="320" w:lineRule="exact"/>
        <w:rPr>
          <w:sz w:val="24"/>
          <w:shd w:val="clear" w:color="auto" w:fill="FFFFFF"/>
          <w:lang w:eastAsia="es-ES_tradnl"/>
        </w:rPr>
      </w:pPr>
      <w:r w:rsidRPr="00966BA0">
        <w:rPr>
          <w:sz w:val="24"/>
          <w:shd w:val="clear" w:color="auto" w:fill="FFFFFF"/>
          <w:lang w:eastAsia="es-ES_tradnl"/>
        </w:rPr>
        <w:t>Esta serie de conciertos en India se enmarca en una estrecha colaboración y el intercambio musical que la OSCyL mantiene co</w:t>
      </w:r>
      <w:r w:rsidR="008C7338">
        <w:rPr>
          <w:sz w:val="24"/>
          <w:shd w:val="clear" w:color="auto" w:fill="FFFFFF"/>
          <w:lang w:eastAsia="es-ES_tradnl"/>
        </w:rPr>
        <w:t xml:space="preserve">n el país asiático desde </w:t>
      </w:r>
      <w:r w:rsidRPr="00966BA0">
        <w:rPr>
          <w:sz w:val="24"/>
          <w:shd w:val="clear" w:color="auto" w:fill="FFFFFF"/>
          <w:lang w:eastAsia="es-ES_tradnl"/>
        </w:rPr>
        <w:t>2013 y que ha permitido programar en el Centro Cultural Miguel Delibes a destacadas figuras de la música, como el propio Subramaniam, así como a prestigiosas compañías de artes escénicas indias.</w:t>
      </w:r>
    </w:p>
    <w:p w:rsidR="00E942BE" w:rsidRPr="00966BA0" w:rsidRDefault="00E942BE" w:rsidP="00E942BE">
      <w:pPr>
        <w:spacing w:before="200" w:after="0" w:line="320" w:lineRule="exact"/>
        <w:rPr>
          <w:sz w:val="24"/>
          <w:shd w:val="clear" w:color="auto" w:fill="FFFFFF"/>
          <w:lang w:eastAsia="es-ES_tradnl"/>
        </w:rPr>
      </w:pPr>
      <w:r w:rsidRPr="00966BA0">
        <w:rPr>
          <w:sz w:val="24"/>
          <w:shd w:val="clear" w:color="auto" w:fill="FFFFFF"/>
          <w:lang w:eastAsia="es-ES_tradnl"/>
        </w:rPr>
        <w:t xml:space="preserve">La Orquesta </w:t>
      </w:r>
      <w:r w:rsidR="008C7338">
        <w:rPr>
          <w:sz w:val="24"/>
          <w:shd w:val="clear" w:color="auto" w:fill="FFFFFF"/>
          <w:lang w:eastAsia="es-ES_tradnl"/>
        </w:rPr>
        <w:t>incrementaba</w:t>
      </w:r>
      <w:r>
        <w:rPr>
          <w:sz w:val="24"/>
          <w:shd w:val="clear" w:color="auto" w:fill="FFFFFF"/>
          <w:lang w:eastAsia="es-ES_tradnl"/>
        </w:rPr>
        <w:t xml:space="preserve"> su p</w:t>
      </w:r>
      <w:r w:rsidR="008C7338">
        <w:rPr>
          <w:sz w:val="24"/>
          <w:shd w:val="clear" w:color="auto" w:fill="FFFFFF"/>
          <w:lang w:eastAsia="es-ES_tradnl"/>
        </w:rPr>
        <w:t>resencia en el extranjero con una visita</w:t>
      </w:r>
      <w:r>
        <w:rPr>
          <w:sz w:val="24"/>
          <w:shd w:val="clear" w:color="auto" w:fill="FFFFFF"/>
          <w:lang w:eastAsia="es-ES_tradnl"/>
        </w:rPr>
        <w:t>, los pasados 12 y 13 de diciembre, a la prestigiosa Royal Opera House de Mascate, en Omán. Lo hacía acompañada por el pianista Chick Corea y b</w:t>
      </w:r>
      <w:r w:rsidRPr="00966BA0">
        <w:rPr>
          <w:sz w:val="24"/>
          <w:shd w:val="clear" w:color="auto" w:fill="FFFFFF"/>
          <w:lang w:eastAsia="es-ES_tradnl"/>
        </w:rPr>
        <w:t>ajo la direc</w:t>
      </w:r>
      <w:r>
        <w:rPr>
          <w:sz w:val="24"/>
          <w:shd w:val="clear" w:color="auto" w:fill="FFFFFF"/>
          <w:lang w:eastAsia="es-ES_tradnl"/>
        </w:rPr>
        <w:t>ción de Ion Martín, interpretando</w:t>
      </w:r>
      <w:r w:rsidRPr="00966BA0">
        <w:rPr>
          <w:sz w:val="24"/>
          <w:shd w:val="clear" w:color="auto" w:fill="FFFFFF"/>
          <w:lang w:eastAsia="es-ES_tradnl"/>
        </w:rPr>
        <w:t xml:space="preserve"> un programa integrado por la 'Obertura cubana' y 'Rapsodia in blue', de George Gerhswin, además del 'Concierto para piano n.º 1' del propio Chick Corea y un solo de piano </w:t>
      </w:r>
      <w:r>
        <w:rPr>
          <w:sz w:val="24"/>
          <w:shd w:val="clear" w:color="auto" w:fill="FFFFFF"/>
          <w:lang w:eastAsia="es-ES_tradnl"/>
        </w:rPr>
        <w:t>también de Gerhswin que abordó</w:t>
      </w:r>
      <w:r w:rsidRPr="00966BA0">
        <w:rPr>
          <w:sz w:val="24"/>
          <w:shd w:val="clear" w:color="auto" w:fill="FFFFFF"/>
          <w:lang w:eastAsia="es-ES_tradnl"/>
        </w:rPr>
        <w:t xml:space="preserve"> el solista estadounidense.</w:t>
      </w:r>
    </w:p>
    <w:p w:rsidR="00E942BE" w:rsidRPr="00966BA0" w:rsidRDefault="00E942BE" w:rsidP="00966BA0">
      <w:pPr>
        <w:spacing w:before="200" w:after="0" w:line="320" w:lineRule="exact"/>
        <w:rPr>
          <w:sz w:val="24"/>
          <w:shd w:val="clear" w:color="auto" w:fill="FFFFFF"/>
          <w:lang w:eastAsia="es-ES_tradnl"/>
        </w:rPr>
      </w:pPr>
    </w:p>
    <w:p w:rsidR="00966BA0" w:rsidRPr="00966BA0" w:rsidRDefault="00966BA0" w:rsidP="00966BA0">
      <w:pPr>
        <w:spacing w:before="200" w:after="0" w:line="320" w:lineRule="exact"/>
        <w:rPr>
          <w:b/>
          <w:sz w:val="24"/>
          <w:shd w:val="clear" w:color="auto" w:fill="FFFFFF"/>
          <w:lang w:eastAsia="es-ES_tradnl"/>
        </w:rPr>
      </w:pPr>
      <w:r w:rsidRPr="00966BA0">
        <w:rPr>
          <w:b/>
          <w:sz w:val="24"/>
          <w:shd w:val="clear" w:color="auto" w:fill="FFFFFF"/>
          <w:lang w:eastAsia="es-ES_tradnl"/>
        </w:rPr>
        <w:t>Contacto:</w:t>
      </w:r>
    </w:p>
    <w:p w:rsidR="00966BA0" w:rsidRPr="00966BA0" w:rsidRDefault="006C75C1" w:rsidP="00966BA0">
      <w:pPr>
        <w:spacing w:after="0" w:line="320" w:lineRule="exact"/>
        <w:rPr>
          <w:sz w:val="24"/>
          <w:shd w:val="clear" w:color="auto" w:fill="FFFFFF"/>
          <w:lang w:eastAsia="es-ES_tradnl"/>
        </w:rPr>
      </w:pPr>
      <w:hyperlink r:id="rId7" w:history="1">
        <w:r w:rsidR="00966BA0" w:rsidRPr="00966BA0">
          <w:rPr>
            <w:sz w:val="24"/>
            <w:shd w:val="clear" w:color="auto" w:fill="FFFFFF"/>
            <w:lang w:eastAsia="es-ES_tradnl"/>
          </w:rPr>
          <w:t>prensaoscyl@ccmd.es</w:t>
        </w:r>
      </w:hyperlink>
    </w:p>
    <w:p w:rsidR="00966BA0" w:rsidRPr="00966BA0" w:rsidRDefault="00966BA0" w:rsidP="00966BA0">
      <w:pPr>
        <w:spacing w:after="0" w:line="320" w:lineRule="exact"/>
        <w:rPr>
          <w:sz w:val="24"/>
          <w:shd w:val="clear" w:color="auto" w:fill="FFFFFF"/>
          <w:lang w:eastAsia="es-ES_tradnl"/>
        </w:rPr>
      </w:pPr>
      <w:r w:rsidRPr="00966BA0">
        <w:rPr>
          <w:sz w:val="24"/>
          <w:shd w:val="clear" w:color="auto" w:fill="FFFFFF"/>
          <w:lang w:eastAsia="es-ES_tradnl"/>
        </w:rPr>
        <w:t xml:space="preserve">Más información en: </w:t>
      </w:r>
      <w:hyperlink r:id="rId8" w:history="1">
        <w:r w:rsidRPr="00966BA0">
          <w:rPr>
            <w:sz w:val="24"/>
            <w:shd w:val="clear" w:color="auto" w:fill="FFFFFF"/>
            <w:lang w:eastAsia="es-ES_tradnl"/>
          </w:rPr>
          <w:t>www.centroculturalmigueldelibes.com</w:t>
        </w:r>
      </w:hyperlink>
    </w:p>
    <w:sectPr w:rsidR="00966BA0" w:rsidRPr="00966BA0" w:rsidSect="00187C8F"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276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446B04" w:rsidRDefault="00446B04">
      <w:pPr>
        <w:spacing w:after="0"/>
      </w:pPr>
      <w:r>
        <w:separator/>
      </w:r>
    </w:p>
  </w:endnote>
  <w:endnote w:type="continuationSeparator" w:id="1">
    <w:p w:rsidR="00446B04" w:rsidRDefault="00446B0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403020202020204"/>
    <w:charset w:val="00"/>
    <w:family w:val="auto"/>
    <w:pitch w:val="variable"/>
    <w:sig w:usb0="E1000AEF" w:usb1="5000A1FF" w:usb2="00000000" w:usb3="00000000" w:csb0="000001BF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3F5B0A" w:rsidRDefault="006C75C1" w:rsidP="001546F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F5B0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F5B0A" w:rsidRDefault="003F5B0A" w:rsidP="00877087">
    <w:pPr>
      <w:pStyle w:val="Piedepgina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3F5B0A" w:rsidRPr="001546FA" w:rsidRDefault="006C75C1" w:rsidP="001546FA">
    <w:pPr>
      <w:pStyle w:val="Piedepgina"/>
      <w:framePr w:wrap="around" w:vAnchor="text" w:hAnchor="margin" w:xAlign="center" w:y="1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3F5B0A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3605A1">
      <w:rPr>
        <w:rStyle w:val="Nmerodepgina"/>
        <w:noProof/>
        <w:sz w:val="18"/>
      </w:rPr>
      <w:t>2</w:t>
    </w:r>
    <w:r w:rsidRPr="001546FA">
      <w:rPr>
        <w:rStyle w:val="Nmerodepgina"/>
        <w:sz w:val="18"/>
      </w:rPr>
      <w:fldChar w:fldCharType="end"/>
    </w:r>
  </w:p>
  <w:p w:rsidR="003F5B0A" w:rsidRDefault="003F5B0A" w:rsidP="00877087">
    <w:pPr>
      <w:pStyle w:val="Piedepgina"/>
      <w:ind w:right="360"/>
    </w:pP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3F5B0A" w:rsidRPr="001546FA" w:rsidRDefault="006C75C1" w:rsidP="001546FA">
    <w:pPr>
      <w:pStyle w:val="Piedepgina"/>
      <w:framePr w:wrap="around" w:vAnchor="text" w:hAnchor="page" w:x="6099" w:y="-93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3F5B0A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3605A1">
      <w:rPr>
        <w:rStyle w:val="Nmerodepgina"/>
        <w:noProof/>
        <w:sz w:val="18"/>
      </w:rPr>
      <w:t>1</w:t>
    </w:r>
    <w:r w:rsidRPr="001546FA">
      <w:rPr>
        <w:rStyle w:val="Nmerodepgina"/>
        <w:sz w:val="18"/>
      </w:rPr>
      <w:fldChar w:fldCharType="end"/>
    </w:r>
  </w:p>
  <w:p w:rsidR="003F5B0A" w:rsidRDefault="003F5B0A">
    <w:pPr>
      <w:pStyle w:val="Piedepgina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446B04" w:rsidRDefault="00446B04">
      <w:pPr>
        <w:spacing w:after="0"/>
      </w:pPr>
      <w:r>
        <w:separator/>
      </w:r>
    </w:p>
  </w:footnote>
  <w:footnote w:type="continuationSeparator" w:id="1">
    <w:p w:rsidR="00446B04" w:rsidRDefault="00446B04">
      <w:pPr>
        <w:spacing w:after="0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3F5B0A" w:rsidRDefault="00E15B80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-917363</wp:posOffset>
          </wp:positionH>
          <wp:positionV relativeFrom="paragraph">
            <wp:posOffset>-448733</wp:posOffset>
          </wp:positionV>
          <wp:extent cx="7594600" cy="10753513"/>
          <wp:effectExtent l="25400" t="0" r="0" b="0"/>
          <wp:wrapNone/>
          <wp:docPr id="2" name="Imagen 2" descr="C Cultura y Turismo_ho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 Cultura y Turismo_hoj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7583" cy="10757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50C1542B"/>
    <w:multiLevelType w:val="hybridMultilevel"/>
    <w:tmpl w:val="CDDC308A"/>
    <w:lvl w:ilvl="0" w:tplc="1310A35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860D71"/>
    <w:rsid w:val="000D6BCF"/>
    <w:rsid w:val="000F5926"/>
    <w:rsid w:val="00140C26"/>
    <w:rsid w:val="001546FA"/>
    <w:rsid w:val="00187C8F"/>
    <w:rsid w:val="00207D67"/>
    <w:rsid w:val="002C7D1A"/>
    <w:rsid w:val="00313B86"/>
    <w:rsid w:val="0032133F"/>
    <w:rsid w:val="0032536A"/>
    <w:rsid w:val="003605A1"/>
    <w:rsid w:val="00375300"/>
    <w:rsid w:val="00386CCE"/>
    <w:rsid w:val="003F5B0A"/>
    <w:rsid w:val="00446B04"/>
    <w:rsid w:val="004C1995"/>
    <w:rsid w:val="004C2E04"/>
    <w:rsid w:val="005434C0"/>
    <w:rsid w:val="005C35DE"/>
    <w:rsid w:val="006151DF"/>
    <w:rsid w:val="00647964"/>
    <w:rsid w:val="006C75C1"/>
    <w:rsid w:val="00733899"/>
    <w:rsid w:val="007564DD"/>
    <w:rsid w:val="0083748B"/>
    <w:rsid w:val="00860D71"/>
    <w:rsid w:val="00877087"/>
    <w:rsid w:val="008A4965"/>
    <w:rsid w:val="008C7338"/>
    <w:rsid w:val="009305BB"/>
    <w:rsid w:val="00946584"/>
    <w:rsid w:val="00966BA0"/>
    <w:rsid w:val="0099572F"/>
    <w:rsid w:val="009D5FEB"/>
    <w:rsid w:val="00A42B0B"/>
    <w:rsid w:val="00AD65E9"/>
    <w:rsid w:val="00B27F7B"/>
    <w:rsid w:val="00B35E76"/>
    <w:rsid w:val="00B628E0"/>
    <w:rsid w:val="00B97011"/>
    <w:rsid w:val="00BB147B"/>
    <w:rsid w:val="00C032B8"/>
    <w:rsid w:val="00CD06DD"/>
    <w:rsid w:val="00CD08E9"/>
    <w:rsid w:val="00D215D9"/>
    <w:rsid w:val="00D35474"/>
    <w:rsid w:val="00DA21B2"/>
    <w:rsid w:val="00DD0359"/>
    <w:rsid w:val="00DE1AC1"/>
    <w:rsid w:val="00DF00A8"/>
    <w:rsid w:val="00DF00F6"/>
    <w:rsid w:val="00E15B80"/>
    <w:rsid w:val="00E24B29"/>
    <w:rsid w:val="00E25721"/>
    <w:rsid w:val="00E411BA"/>
    <w:rsid w:val="00E70B4A"/>
    <w:rsid w:val="00E942BE"/>
    <w:rsid w:val="00EC51F8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09A"/>
    <w:pPr>
      <w:jc w:val="both"/>
    </w:pPr>
    <w:rPr>
      <w:rFonts w:ascii="Arial" w:hAnsi="Arial"/>
      <w:sz w:val="22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60D71"/>
    <w:rPr>
      <w:rFonts w:ascii="Arial" w:hAnsi="Arial"/>
      <w:sz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60D71"/>
    <w:rPr>
      <w:rFonts w:ascii="Arial" w:hAnsi="Arial"/>
      <w:sz w:val="22"/>
    </w:rPr>
  </w:style>
  <w:style w:type="character" w:customStyle="1" w:styleId="apple-converted-space">
    <w:name w:val="apple-converted-space"/>
    <w:basedOn w:val="Fuentedeprrafopredeter"/>
    <w:rsid w:val="007564DD"/>
  </w:style>
  <w:style w:type="character" w:styleId="Nmerodepgina">
    <w:name w:val="page number"/>
    <w:basedOn w:val="Fuentedeprrafopredeter"/>
    <w:uiPriority w:val="99"/>
    <w:semiHidden/>
    <w:unhideWhenUsed/>
    <w:rsid w:val="00877087"/>
  </w:style>
  <w:style w:type="paragraph" w:styleId="Textodeglobo">
    <w:name w:val="Balloon Text"/>
    <w:basedOn w:val="Normal"/>
    <w:link w:val="TextodegloboCar"/>
    <w:uiPriority w:val="99"/>
    <w:semiHidden/>
    <w:unhideWhenUsed/>
    <w:rsid w:val="00CD06DD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6DD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4C2E04"/>
    <w:pPr>
      <w:ind w:left="720"/>
      <w:contextualSpacing/>
    </w:pPr>
  </w:style>
  <w:style w:type="character" w:styleId="Hipervnculo">
    <w:name w:val="Hyperlink"/>
    <w:rsid w:val="00966BA0"/>
    <w:rPr>
      <w:color w:val="0000FF"/>
      <w:u w:val="single"/>
    </w:rPr>
  </w:style>
  <w:style w:type="character" w:customStyle="1" w:styleId="TtuloCar">
    <w:name w:val="Título Car"/>
    <w:rsid w:val="00966BA0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09A"/>
    <w:pPr>
      <w:jc w:val="both"/>
    </w:pPr>
    <w:rPr>
      <w:rFonts w:ascii="Arial" w:hAnsi="Arial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60D71"/>
    <w:rPr>
      <w:rFonts w:ascii="Arial" w:hAnsi="Arial"/>
      <w:sz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60D71"/>
    <w:rPr>
      <w:rFonts w:ascii="Arial" w:hAnsi="Arial"/>
      <w:sz w:val="22"/>
    </w:rPr>
  </w:style>
  <w:style w:type="character" w:customStyle="1" w:styleId="apple-converted-space">
    <w:name w:val="apple-converted-space"/>
    <w:basedOn w:val="Fuentedeprrafopredeter"/>
    <w:rsid w:val="007564DD"/>
  </w:style>
  <w:style w:type="character" w:styleId="Nmerodepgina">
    <w:name w:val="page number"/>
    <w:basedOn w:val="Fuentedeprrafopredeter"/>
    <w:uiPriority w:val="99"/>
    <w:semiHidden/>
    <w:unhideWhenUsed/>
    <w:rsid w:val="00877087"/>
  </w:style>
  <w:style w:type="paragraph" w:styleId="Textodeglobo">
    <w:name w:val="Balloon Text"/>
    <w:basedOn w:val="Normal"/>
    <w:link w:val="TextodegloboCar"/>
    <w:uiPriority w:val="99"/>
    <w:semiHidden/>
    <w:unhideWhenUsed/>
    <w:rsid w:val="00CD06DD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6DD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4C2E04"/>
    <w:pPr>
      <w:ind w:left="720"/>
      <w:contextualSpacing/>
    </w:pPr>
  </w:style>
  <w:style w:type="character" w:styleId="Hipervnculo">
    <w:name w:val="Hyperlink"/>
    <w:rsid w:val="00966BA0"/>
    <w:rPr>
      <w:color w:val="0000FF"/>
      <w:u w:val="single"/>
    </w:rPr>
  </w:style>
  <w:style w:type="character" w:customStyle="1" w:styleId="TtuloCar">
    <w:name w:val="Título Car"/>
    <w:rsid w:val="00966BA0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5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prensaoscyl@ccmd.es" TargetMode="External"/><Relationship Id="rId8" Type="http://schemas.openxmlformats.org/officeDocument/2006/relationships/hyperlink" Target="http://www.centroculturalmigueldelibes.com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2092</Characters>
  <Application>Microsoft Word 12.0.0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JCYL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cp:lastModifiedBy>CULTURAYCOMUNICACION</cp:lastModifiedBy>
  <cp:revision>2</cp:revision>
  <cp:lastPrinted>2019-08-29T06:59:00Z</cp:lastPrinted>
  <dcterms:created xsi:type="dcterms:W3CDTF">2019-12-30T10:36:00Z</dcterms:created>
  <dcterms:modified xsi:type="dcterms:W3CDTF">2019-12-30T10:36:00Z</dcterms:modified>
</cp:coreProperties>
</file>