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footer3.xml" ContentType="application/vnd.openxmlformats-officedocument.wordprocessingml.footer+xml"/>
  <Override PartName="/word/styles.xml" ContentType="application/vnd.openxmlformats-officedocument.wordprocessingml.styles+xml"/>
  <Default Extension="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24B29" w:rsidRDefault="00E24B29"/>
    <w:p w:rsidR="00E24B29" w:rsidRDefault="00E24B29"/>
    <w:p w:rsidR="00E24B29" w:rsidRPr="0083748B" w:rsidRDefault="00552A65" w:rsidP="00B97011">
      <w:pPr>
        <w:spacing w:before="400" w:after="0"/>
        <w:jc w:val="right"/>
        <w:rPr>
          <w:rFonts w:ascii="Alwyn OT Light" w:hAnsi="Alwyn OT Light"/>
          <w:sz w:val="20"/>
        </w:rPr>
      </w:pPr>
      <w:r>
        <w:rPr>
          <w:rFonts w:ascii="Alwyn OT Light" w:hAnsi="Alwyn OT Light"/>
          <w:sz w:val="20"/>
        </w:rPr>
        <w:t>22</w:t>
      </w:r>
      <w:r w:rsidR="00BE03EC" w:rsidRPr="0017367D">
        <w:rPr>
          <w:rFonts w:ascii="Alwyn OT Light" w:hAnsi="Alwyn OT Light"/>
          <w:sz w:val="20"/>
        </w:rPr>
        <w:t>/0</w:t>
      </w:r>
      <w:r w:rsidR="009841B6">
        <w:rPr>
          <w:rFonts w:ascii="Alwyn OT Light" w:hAnsi="Alwyn OT Light"/>
          <w:sz w:val="20"/>
        </w:rPr>
        <w:t>6</w:t>
      </w:r>
      <w:r w:rsidR="00BE03EC" w:rsidRPr="0017367D">
        <w:rPr>
          <w:rFonts w:ascii="Alwyn OT Light" w:hAnsi="Alwyn OT Light"/>
          <w:sz w:val="20"/>
        </w:rPr>
        <w:t>/2020</w:t>
      </w:r>
    </w:p>
    <w:p w:rsidR="006B2652" w:rsidRDefault="006B2652" w:rsidP="004C7743">
      <w:pPr>
        <w:spacing w:before="600" w:after="0" w:line="440" w:lineRule="exact"/>
        <w:rPr>
          <w:rFonts w:ascii="Arial Narrow" w:hAnsi="Arial Narrow"/>
          <w:b/>
          <w:sz w:val="40"/>
          <w:szCs w:val="13"/>
          <w:shd w:val="clear" w:color="auto" w:fill="FFFFFF"/>
          <w:lang w:eastAsia="es-ES_tradnl"/>
        </w:rPr>
      </w:pPr>
      <w:r>
        <w:rPr>
          <w:rFonts w:ascii="Arial Narrow" w:hAnsi="Arial Narrow"/>
          <w:b/>
          <w:sz w:val="40"/>
          <w:szCs w:val="13"/>
          <w:shd w:val="clear" w:color="auto" w:fill="FFFFFF"/>
          <w:lang w:eastAsia="es-ES_tradnl"/>
        </w:rPr>
        <w:t>La Orquesta Si</w:t>
      </w:r>
      <w:r w:rsidR="001853CC">
        <w:rPr>
          <w:rFonts w:ascii="Arial Narrow" w:hAnsi="Arial Narrow"/>
          <w:b/>
          <w:sz w:val="40"/>
          <w:szCs w:val="13"/>
          <w:shd w:val="clear" w:color="auto" w:fill="FFFFFF"/>
          <w:lang w:eastAsia="es-ES_tradnl"/>
        </w:rPr>
        <w:t>n</w:t>
      </w:r>
      <w:r>
        <w:rPr>
          <w:rFonts w:ascii="Arial Narrow" w:hAnsi="Arial Narrow"/>
          <w:b/>
          <w:sz w:val="40"/>
          <w:szCs w:val="13"/>
          <w:shd w:val="clear" w:color="auto" w:fill="FFFFFF"/>
          <w:lang w:eastAsia="es-ES_tradnl"/>
        </w:rPr>
        <w:t xml:space="preserve">fónica de Castilla y León </w:t>
      </w:r>
      <w:r w:rsidR="001853CC">
        <w:rPr>
          <w:rFonts w:ascii="Arial Narrow" w:hAnsi="Arial Narrow"/>
          <w:b/>
          <w:sz w:val="40"/>
          <w:szCs w:val="13"/>
          <w:shd w:val="clear" w:color="auto" w:fill="FFFFFF"/>
          <w:lang w:eastAsia="es-ES_tradnl"/>
        </w:rPr>
        <w:t>concluye</w:t>
      </w:r>
      <w:r>
        <w:rPr>
          <w:rFonts w:ascii="Arial Narrow" w:hAnsi="Arial Narrow"/>
          <w:b/>
          <w:sz w:val="40"/>
          <w:szCs w:val="13"/>
          <w:shd w:val="clear" w:color="auto" w:fill="FFFFFF"/>
          <w:lang w:eastAsia="es-ES_tradnl"/>
        </w:rPr>
        <w:t xml:space="preserve"> su programa</w:t>
      </w:r>
      <w:r w:rsidR="001853CC">
        <w:rPr>
          <w:rFonts w:ascii="Arial Narrow" w:hAnsi="Arial Narrow"/>
          <w:b/>
          <w:sz w:val="40"/>
          <w:szCs w:val="13"/>
          <w:shd w:val="clear" w:color="auto" w:fill="FFFFFF"/>
          <w:lang w:eastAsia="es-ES_tradnl"/>
        </w:rPr>
        <w:t xml:space="preserve"> digital</w:t>
      </w:r>
      <w:r>
        <w:rPr>
          <w:rFonts w:ascii="Arial Narrow" w:hAnsi="Arial Narrow"/>
          <w:b/>
          <w:sz w:val="40"/>
          <w:szCs w:val="13"/>
          <w:shd w:val="clear" w:color="auto" w:fill="FFFFFF"/>
          <w:lang w:eastAsia="es-ES_tradnl"/>
        </w:rPr>
        <w:t xml:space="preserve"> </w:t>
      </w:r>
      <w:r w:rsidR="001853CC">
        <w:rPr>
          <w:rFonts w:ascii="Arial Narrow" w:hAnsi="Arial Narrow"/>
          <w:b/>
          <w:sz w:val="40"/>
          <w:szCs w:val="13"/>
          <w:shd w:val="clear" w:color="auto" w:fill="FFFFFF"/>
          <w:lang w:eastAsia="es-ES_tradnl"/>
        </w:rPr>
        <w:t>de junio</w:t>
      </w:r>
      <w:r>
        <w:rPr>
          <w:rFonts w:ascii="Arial Narrow" w:hAnsi="Arial Narrow"/>
          <w:b/>
          <w:sz w:val="40"/>
          <w:szCs w:val="13"/>
          <w:shd w:val="clear" w:color="auto" w:fill="FFFFFF"/>
          <w:lang w:eastAsia="es-ES_tradnl"/>
        </w:rPr>
        <w:t xml:space="preserve"> </w:t>
      </w:r>
      <w:r w:rsidR="00AA65A1">
        <w:rPr>
          <w:rFonts w:ascii="Arial Narrow" w:hAnsi="Arial Narrow"/>
          <w:b/>
          <w:sz w:val="40"/>
          <w:szCs w:val="13"/>
          <w:shd w:val="clear" w:color="auto" w:fill="FFFFFF"/>
          <w:lang w:eastAsia="es-ES_tradnl"/>
        </w:rPr>
        <w:t xml:space="preserve">con </w:t>
      </w:r>
      <w:r>
        <w:rPr>
          <w:rFonts w:ascii="Arial Narrow" w:hAnsi="Arial Narrow"/>
          <w:b/>
          <w:sz w:val="40"/>
          <w:szCs w:val="13"/>
          <w:shd w:val="clear" w:color="auto" w:fill="FFFFFF"/>
          <w:lang w:eastAsia="es-ES_tradnl"/>
        </w:rPr>
        <w:t>las propuestas de</w:t>
      </w:r>
      <w:r w:rsidR="00BD062B">
        <w:rPr>
          <w:rFonts w:ascii="Arial Narrow" w:hAnsi="Arial Narrow"/>
          <w:b/>
          <w:sz w:val="40"/>
          <w:szCs w:val="13"/>
          <w:shd w:val="clear" w:color="auto" w:fill="FFFFFF"/>
          <w:lang w:eastAsia="es-ES_tradnl"/>
        </w:rPr>
        <w:t xml:space="preserve">l </w:t>
      </w:r>
      <w:r w:rsidR="004A3B31">
        <w:rPr>
          <w:rFonts w:ascii="Arial Narrow" w:hAnsi="Arial Narrow"/>
          <w:b/>
          <w:sz w:val="40"/>
          <w:szCs w:val="13"/>
          <w:shd w:val="clear" w:color="auto" w:fill="FFFFFF"/>
          <w:lang w:eastAsia="es-ES_tradnl"/>
        </w:rPr>
        <w:t>e</w:t>
      </w:r>
      <w:r w:rsidR="00BD062B">
        <w:rPr>
          <w:rFonts w:ascii="Arial Narrow" w:hAnsi="Arial Narrow"/>
          <w:b/>
          <w:sz w:val="40"/>
          <w:szCs w:val="13"/>
          <w:shd w:val="clear" w:color="auto" w:fill="FFFFFF"/>
          <w:lang w:eastAsia="es-ES_tradnl"/>
        </w:rPr>
        <w:t xml:space="preserve">nsemble Ma Non Tanto y del Quinteto </w:t>
      </w:r>
      <w:r>
        <w:rPr>
          <w:rFonts w:ascii="Arial Narrow" w:hAnsi="Arial Narrow"/>
          <w:b/>
          <w:sz w:val="40"/>
          <w:szCs w:val="13"/>
          <w:shd w:val="clear" w:color="auto" w:fill="FFFFFF"/>
          <w:lang w:eastAsia="es-ES_tradnl"/>
        </w:rPr>
        <w:t xml:space="preserve">Duero y </w:t>
      </w:r>
      <w:r w:rsidR="00BD062B">
        <w:rPr>
          <w:rFonts w:ascii="Arial Narrow" w:hAnsi="Arial Narrow"/>
          <w:b/>
          <w:sz w:val="40"/>
          <w:szCs w:val="13"/>
          <w:shd w:val="clear" w:color="auto" w:fill="FFFFFF"/>
          <w:lang w:eastAsia="es-ES_tradnl"/>
        </w:rPr>
        <w:t>un</w:t>
      </w:r>
      <w:r>
        <w:rPr>
          <w:rFonts w:ascii="Arial Narrow" w:hAnsi="Arial Narrow"/>
          <w:b/>
          <w:sz w:val="40"/>
          <w:szCs w:val="13"/>
          <w:shd w:val="clear" w:color="auto" w:fill="FFFFFF"/>
          <w:lang w:eastAsia="es-ES_tradnl"/>
        </w:rPr>
        <w:t xml:space="preserve"> último </w:t>
      </w:r>
      <w:r w:rsidR="00BD062B">
        <w:rPr>
          <w:rFonts w:ascii="Arial Narrow" w:hAnsi="Arial Narrow"/>
          <w:b/>
          <w:sz w:val="40"/>
          <w:szCs w:val="13"/>
          <w:shd w:val="clear" w:color="auto" w:fill="FFFFFF"/>
          <w:lang w:eastAsia="es-ES_tradnl"/>
        </w:rPr>
        <w:t>e</w:t>
      </w:r>
      <w:r>
        <w:rPr>
          <w:rFonts w:ascii="Arial Narrow" w:hAnsi="Arial Narrow"/>
          <w:b/>
          <w:sz w:val="40"/>
          <w:szCs w:val="13"/>
          <w:shd w:val="clear" w:color="auto" w:fill="FFFFFF"/>
          <w:lang w:eastAsia="es-ES_tradnl"/>
        </w:rPr>
        <w:t>ncuentro</w:t>
      </w:r>
      <w:r w:rsidR="00BD062B">
        <w:rPr>
          <w:rFonts w:ascii="Arial Narrow" w:hAnsi="Arial Narrow"/>
          <w:b/>
          <w:sz w:val="40"/>
          <w:szCs w:val="13"/>
          <w:shd w:val="clear" w:color="auto" w:fill="FFFFFF"/>
          <w:lang w:eastAsia="es-ES_tradnl"/>
        </w:rPr>
        <w:t>,</w:t>
      </w:r>
      <w:r>
        <w:rPr>
          <w:rFonts w:ascii="Arial Narrow" w:hAnsi="Arial Narrow"/>
          <w:b/>
          <w:sz w:val="40"/>
          <w:szCs w:val="13"/>
          <w:shd w:val="clear" w:color="auto" w:fill="FFFFFF"/>
          <w:lang w:eastAsia="es-ES_tradnl"/>
        </w:rPr>
        <w:t xml:space="preserve"> con la percusión como </w:t>
      </w:r>
      <w:r w:rsidR="00BD062B">
        <w:rPr>
          <w:rFonts w:ascii="Arial Narrow" w:hAnsi="Arial Narrow"/>
          <w:b/>
          <w:sz w:val="40"/>
          <w:szCs w:val="13"/>
          <w:shd w:val="clear" w:color="auto" w:fill="FFFFFF"/>
          <w:lang w:eastAsia="es-ES_tradnl"/>
        </w:rPr>
        <w:t>hilo conductor</w:t>
      </w:r>
    </w:p>
    <w:p w:rsidR="00F26A72" w:rsidRDefault="00BD062B" w:rsidP="00F26A7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Danzi y</w:t>
      </w:r>
      <w:r w:rsidRPr="00BD062B">
        <w:rPr>
          <w:rFonts w:ascii="Arial Narrow" w:hAnsi="Arial Narrow"/>
          <w:b/>
          <w:color w:val="404040" w:themeColor="text1" w:themeTint="BF"/>
          <w:sz w:val="28"/>
          <w:szCs w:val="13"/>
          <w:shd w:val="clear" w:color="auto" w:fill="FFFFFF"/>
          <w:lang w:val="es-ES" w:eastAsia="es-ES_tradnl"/>
        </w:rPr>
        <w:t xml:space="preserve"> Debussy </w:t>
      </w:r>
      <w:r w:rsidR="004A3B31">
        <w:rPr>
          <w:rFonts w:ascii="Arial Narrow" w:hAnsi="Arial Narrow"/>
          <w:b/>
          <w:color w:val="404040" w:themeColor="text1" w:themeTint="BF"/>
          <w:sz w:val="28"/>
          <w:szCs w:val="13"/>
          <w:shd w:val="clear" w:color="auto" w:fill="FFFFFF"/>
          <w:lang w:val="es-ES" w:eastAsia="es-ES_tradnl"/>
        </w:rPr>
        <w:t>se unen a Beethoven en</w:t>
      </w:r>
      <w:r>
        <w:rPr>
          <w:rFonts w:ascii="Arial Narrow" w:hAnsi="Arial Narrow"/>
          <w:b/>
          <w:color w:val="404040" w:themeColor="text1" w:themeTint="BF"/>
          <w:sz w:val="28"/>
          <w:szCs w:val="13"/>
          <w:shd w:val="clear" w:color="auto" w:fill="FFFFFF"/>
          <w:lang w:val="es-ES" w:eastAsia="es-ES_tradnl"/>
        </w:rPr>
        <w:t xml:space="preserve"> el repertorio del recital que el quinteto de viento de la OSCyL ofrecerá este jueves, a las 19.00 horas, en el canal de YouTube de la formación sinfónica. El Quinteto Duero </w:t>
      </w:r>
      <w:r w:rsidR="00F26A72">
        <w:rPr>
          <w:rFonts w:ascii="Arial Narrow" w:hAnsi="Arial Narrow"/>
          <w:b/>
          <w:color w:val="404040" w:themeColor="text1" w:themeTint="BF"/>
          <w:sz w:val="28"/>
          <w:szCs w:val="13"/>
          <w:shd w:val="clear" w:color="auto" w:fill="FFFFFF"/>
          <w:lang w:eastAsia="es-ES_tradnl"/>
        </w:rPr>
        <w:t xml:space="preserve">también regresa a su actividad e invita al público familiar a disfrutar de la versión de </w:t>
      </w:r>
      <w:r w:rsidR="001853CC">
        <w:rPr>
          <w:rFonts w:ascii="Arial Narrow" w:hAnsi="Arial Narrow"/>
          <w:b/>
          <w:color w:val="404040" w:themeColor="text1" w:themeTint="BF"/>
          <w:sz w:val="28"/>
          <w:szCs w:val="13"/>
          <w:shd w:val="clear" w:color="auto" w:fill="FFFFFF"/>
          <w:lang w:eastAsia="es-ES_tradnl"/>
        </w:rPr>
        <w:t>‘</w:t>
      </w:r>
      <w:r w:rsidR="00F26A72">
        <w:rPr>
          <w:rFonts w:ascii="Arial Narrow" w:hAnsi="Arial Narrow"/>
          <w:b/>
          <w:color w:val="404040" w:themeColor="text1" w:themeTint="BF"/>
          <w:sz w:val="28"/>
          <w:szCs w:val="13"/>
          <w:shd w:val="clear" w:color="auto" w:fill="FFFFFF"/>
          <w:lang w:eastAsia="es-ES_tradnl"/>
        </w:rPr>
        <w:t>Peer Gynt</w:t>
      </w:r>
      <w:r w:rsidR="001853CC">
        <w:rPr>
          <w:rFonts w:ascii="Arial Narrow" w:hAnsi="Arial Narrow"/>
          <w:b/>
          <w:color w:val="404040" w:themeColor="text1" w:themeTint="BF"/>
          <w:sz w:val="28"/>
          <w:szCs w:val="13"/>
          <w:shd w:val="clear" w:color="auto" w:fill="FFFFFF"/>
          <w:lang w:eastAsia="es-ES_tradnl"/>
        </w:rPr>
        <w:t>’</w:t>
      </w:r>
      <w:r w:rsidR="00F26A72">
        <w:rPr>
          <w:rFonts w:ascii="Arial Narrow" w:hAnsi="Arial Narrow"/>
          <w:b/>
          <w:color w:val="404040" w:themeColor="text1" w:themeTint="BF"/>
          <w:sz w:val="28"/>
          <w:szCs w:val="13"/>
          <w:shd w:val="clear" w:color="auto" w:fill="FFFFFF"/>
          <w:lang w:eastAsia="es-ES_tradnl"/>
        </w:rPr>
        <w:t>, la obra del dramaturgo Henrik Ibsen cuya música firma el compositor romántico Edvard Grieg</w:t>
      </w:r>
    </w:p>
    <w:p w:rsidR="00F26A72" w:rsidRDefault="00F26A72" w:rsidP="00F26A7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Un repaso por la intensa discografía de la Orquesta Sinfónica de Castilla y León, que atesora más de una treintena de </w:t>
      </w:r>
      <w:r w:rsidR="00532745">
        <w:rPr>
          <w:rFonts w:ascii="Arial Narrow" w:hAnsi="Arial Narrow"/>
          <w:b/>
          <w:color w:val="404040" w:themeColor="text1" w:themeTint="BF"/>
          <w:sz w:val="28"/>
          <w:szCs w:val="13"/>
          <w:shd w:val="clear" w:color="auto" w:fill="FFFFFF"/>
          <w:lang w:eastAsia="es-ES_tradnl"/>
        </w:rPr>
        <w:t>trabajos</w:t>
      </w:r>
      <w:r>
        <w:rPr>
          <w:rFonts w:ascii="Arial Narrow" w:hAnsi="Arial Narrow"/>
          <w:b/>
          <w:color w:val="404040" w:themeColor="text1" w:themeTint="BF"/>
          <w:sz w:val="28"/>
          <w:szCs w:val="13"/>
          <w:shd w:val="clear" w:color="auto" w:fill="FFFFFF"/>
          <w:lang w:eastAsia="es-ES_tradnl"/>
        </w:rPr>
        <w:t>, protagonizará el último podcast del mes en Ivoox, el viernes 26 a las 12.00 horas</w:t>
      </w:r>
    </w:p>
    <w:p w:rsidR="00F26A72" w:rsidRDefault="00532745" w:rsidP="00F26A72">
      <w:pPr>
        <w:spacing w:before="200" w:after="0" w:line="320" w:lineRule="exact"/>
        <w:rPr>
          <w:rFonts w:ascii="Arial Narrow" w:hAnsi="Arial Narrow"/>
          <w:b/>
          <w:color w:val="404040" w:themeColor="text1" w:themeTint="BF"/>
          <w:sz w:val="28"/>
          <w:szCs w:val="13"/>
          <w:shd w:val="clear" w:color="auto" w:fill="FFFFFF"/>
          <w:lang w:eastAsia="es-ES_tradnl"/>
        </w:rPr>
      </w:pPr>
      <w:r>
        <w:rPr>
          <w:rFonts w:ascii="Arial Narrow" w:hAnsi="Arial Narrow"/>
          <w:b/>
          <w:color w:val="404040" w:themeColor="text1" w:themeTint="BF"/>
          <w:sz w:val="28"/>
          <w:szCs w:val="13"/>
          <w:shd w:val="clear" w:color="auto" w:fill="FFFFFF"/>
          <w:lang w:eastAsia="es-ES_tradnl"/>
        </w:rPr>
        <w:t xml:space="preserve">El televisivo espacio </w:t>
      </w:r>
      <w:r w:rsidR="004A3B31">
        <w:rPr>
          <w:rFonts w:ascii="Arial Narrow" w:hAnsi="Arial Narrow"/>
          <w:b/>
          <w:color w:val="404040" w:themeColor="text1" w:themeTint="BF"/>
          <w:sz w:val="28"/>
          <w:szCs w:val="13"/>
          <w:shd w:val="clear" w:color="auto" w:fill="FFFFFF"/>
          <w:lang w:eastAsia="es-ES_tradnl"/>
        </w:rPr>
        <w:t>Los</w:t>
      </w:r>
      <w:r w:rsidR="00F26A72">
        <w:rPr>
          <w:rFonts w:ascii="Arial Narrow" w:hAnsi="Arial Narrow"/>
          <w:b/>
          <w:color w:val="404040" w:themeColor="text1" w:themeTint="BF"/>
          <w:sz w:val="28"/>
          <w:szCs w:val="13"/>
          <w:shd w:val="clear" w:color="auto" w:fill="FFFFFF"/>
          <w:lang w:eastAsia="es-ES_tradnl"/>
        </w:rPr>
        <w:t xml:space="preserve"> Conciertos de La 2 alcanza este domingo la recta final en la redifusión de los cinco conciertos para piano y orquesta de Ludwig van Beethoven interpretados por la OSCyL y Javier Perianes bajo la batuta de López Cobos con la emisión del </w:t>
      </w:r>
      <w:r w:rsidR="001853CC">
        <w:rPr>
          <w:rFonts w:ascii="Arial Narrow" w:hAnsi="Arial Narrow"/>
          <w:b/>
          <w:color w:val="404040" w:themeColor="text1" w:themeTint="BF"/>
          <w:sz w:val="28"/>
          <w:szCs w:val="13"/>
          <w:shd w:val="clear" w:color="auto" w:fill="FFFFFF"/>
          <w:lang w:eastAsia="es-ES_tradnl"/>
        </w:rPr>
        <w:t>‘</w:t>
      </w:r>
      <w:r w:rsidR="00F26A72">
        <w:rPr>
          <w:rFonts w:ascii="Arial Narrow" w:hAnsi="Arial Narrow"/>
          <w:b/>
          <w:color w:val="404040" w:themeColor="text1" w:themeTint="BF"/>
          <w:sz w:val="28"/>
          <w:szCs w:val="13"/>
          <w:shd w:val="clear" w:color="auto" w:fill="FFFFFF"/>
          <w:lang w:eastAsia="es-ES_tradnl"/>
        </w:rPr>
        <w:t xml:space="preserve">Concierto n.º 4 en Sol mayor </w:t>
      </w:r>
      <w:r w:rsidR="00302762">
        <w:rPr>
          <w:rFonts w:ascii="Arial Narrow" w:hAnsi="Arial Narrow"/>
          <w:b/>
          <w:color w:val="404040" w:themeColor="text1" w:themeTint="BF"/>
          <w:sz w:val="28"/>
          <w:szCs w:val="13"/>
          <w:shd w:val="clear" w:color="auto" w:fill="FFFFFF"/>
          <w:lang w:eastAsia="es-ES_tradnl"/>
        </w:rPr>
        <w:t>o</w:t>
      </w:r>
      <w:r w:rsidR="00F26A72">
        <w:rPr>
          <w:rFonts w:ascii="Arial Narrow" w:hAnsi="Arial Narrow"/>
          <w:b/>
          <w:color w:val="404040" w:themeColor="text1" w:themeTint="BF"/>
          <w:sz w:val="28"/>
          <w:szCs w:val="13"/>
          <w:shd w:val="clear" w:color="auto" w:fill="FFFFFF"/>
          <w:lang w:eastAsia="es-ES_tradnl"/>
        </w:rPr>
        <w:t>p. 58</w:t>
      </w:r>
      <w:r w:rsidR="001853CC">
        <w:rPr>
          <w:rFonts w:ascii="Arial Narrow" w:hAnsi="Arial Narrow"/>
          <w:b/>
          <w:color w:val="404040" w:themeColor="text1" w:themeTint="BF"/>
          <w:sz w:val="28"/>
          <w:szCs w:val="13"/>
          <w:shd w:val="clear" w:color="auto" w:fill="FFFFFF"/>
          <w:lang w:eastAsia="es-ES_tradnl"/>
        </w:rPr>
        <w:t>’</w:t>
      </w:r>
    </w:p>
    <w:p w:rsidR="004A3B31" w:rsidRDefault="004A3B31" w:rsidP="00AA597F">
      <w:pPr>
        <w:spacing w:before="200" w:after="0" w:line="320" w:lineRule="exact"/>
        <w:rPr>
          <w:sz w:val="24"/>
          <w:shd w:val="clear" w:color="auto" w:fill="FFFFFF"/>
          <w:lang w:val="es-ES" w:eastAsia="es-ES_tradnl"/>
        </w:rPr>
      </w:pPr>
      <w:r>
        <w:rPr>
          <w:sz w:val="24"/>
          <w:shd w:val="clear" w:color="auto" w:fill="FFFFFF"/>
          <w:lang w:val="es-ES" w:eastAsia="es-ES_tradnl"/>
        </w:rPr>
        <w:t>Esta semana concluye el programa digital de junio que l</w:t>
      </w:r>
      <w:r w:rsidR="00F26A72">
        <w:rPr>
          <w:sz w:val="24"/>
          <w:shd w:val="clear" w:color="auto" w:fill="FFFFFF"/>
          <w:lang w:val="es-ES" w:eastAsia="es-ES_tradnl"/>
        </w:rPr>
        <w:t xml:space="preserve">a Orquesta Sinfónica de Castilla y León </w:t>
      </w:r>
      <w:r>
        <w:rPr>
          <w:sz w:val="24"/>
          <w:shd w:val="clear" w:color="auto" w:fill="FFFFFF"/>
          <w:lang w:val="es-ES" w:eastAsia="es-ES_tradnl"/>
        </w:rPr>
        <w:t>ofrece a través de sus plataformas virtuales (Zoom, YouTube e Ivoox). A lo largo de este mes la OSCyL retomaba las actuaciones de música de cámara con el regreso a la actividad de cuatro ensembles que, de forma digital, acerca</w:t>
      </w:r>
      <w:r w:rsidR="00302762">
        <w:rPr>
          <w:sz w:val="24"/>
          <w:shd w:val="clear" w:color="auto" w:fill="FFFFFF"/>
          <w:lang w:val="es-ES" w:eastAsia="es-ES_tradnl"/>
        </w:rPr>
        <w:t>n</w:t>
      </w:r>
      <w:r>
        <w:rPr>
          <w:sz w:val="24"/>
          <w:shd w:val="clear" w:color="auto" w:fill="FFFFFF"/>
          <w:lang w:val="es-ES" w:eastAsia="es-ES_tradnl"/>
        </w:rPr>
        <w:t xml:space="preserve"> a las pantallas de melómanos, público familiar, abonados y amantes de la música </w:t>
      </w:r>
      <w:r w:rsidR="00302762">
        <w:rPr>
          <w:sz w:val="24"/>
          <w:shd w:val="clear" w:color="auto" w:fill="FFFFFF"/>
          <w:lang w:val="es-ES" w:eastAsia="es-ES_tradnl"/>
        </w:rPr>
        <w:t>un variado cartel de propuestas</w:t>
      </w:r>
      <w:r>
        <w:rPr>
          <w:sz w:val="24"/>
          <w:shd w:val="clear" w:color="auto" w:fill="FFFFFF"/>
          <w:lang w:val="es-ES" w:eastAsia="es-ES_tradnl"/>
        </w:rPr>
        <w:t>.</w:t>
      </w:r>
    </w:p>
    <w:p w:rsidR="00882AB5" w:rsidRDefault="004A3B31" w:rsidP="00AA597F">
      <w:pPr>
        <w:spacing w:before="200" w:after="0" w:line="320" w:lineRule="exact"/>
        <w:rPr>
          <w:sz w:val="24"/>
          <w:shd w:val="clear" w:color="auto" w:fill="FFFFFF"/>
          <w:lang w:val="es-ES" w:eastAsia="es-ES_tradnl"/>
        </w:rPr>
      </w:pPr>
      <w:r>
        <w:rPr>
          <w:sz w:val="24"/>
          <w:shd w:val="clear" w:color="auto" w:fill="FFFFFF"/>
          <w:lang w:val="es-ES" w:eastAsia="es-ES_tradnl"/>
        </w:rPr>
        <w:t xml:space="preserve">Así, el programa continúa </w:t>
      </w:r>
      <w:r w:rsidR="00882AB5">
        <w:rPr>
          <w:sz w:val="24"/>
          <w:shd w:val="clear" w:color="auto" w:fill="FFFFFF"/>
          <w:lang w:val="es-ES" w:eastAsia="es-ES_tradnl"/>
        </w:rPr>
        <w:t>celebrando el</w:t>
      </w:r>
      <w:r>
        <w:rPr>
          <w:sz w:val="24"/>
          <w:shd w:val="clear" w:color="auto" w:fill="FFFFFF"/>
          <w:lang w:val="es-ES" w:eastAsia="es-ES_tradnl"/>
        </w:rPr>
        <w:t xml:space="preserve"> Año Beethoven con el repertorio diseñado por el ensemble Ma Non Tanto en el recital que el público podrá disfrutar este jueves, a las 19.00 horas, en el canal de YouTube de la Orquesta. Formado por José Lanuza</w:t>
      </w:r>
      <w:r w:rsidR="00882AB5">
        <w:rPr>
          <w:sz w:val="24"/>
          <w:shd w:val="clear" w:color="auto" w:fill="FFFFFF"/>
          <w:lang w:val="es-ES" w:eastAsia="es-ES_tradnl"/>
        </w:rPr>
        <w:t xml:space="preserve"> (flauta)</w:t>
      </w:r>
      <w:r>
        <w:rPr>
          <w:sz w:val="24"/>
          <w:shd w:val="clear" w:color="auto" w:fill="FFFFFF"/>
          <w:lang w:val="es-ES" w:eastAsia="es-ES_tradnl"/>
        </w:rPr>
        <w:t>, Sebastián Gimeno</w:t>
      </w:r>
      <w:r w:rsidR="00882AB5">
        <w:rPr>
          <w:sz w:val="24"/>
          <w:shd w:val="clear" w:color="auto" w:fill="FFFFFF"/>
          <w:lang w:val="es-ES" w:eastAsia="es-ES_tradnl"/>
        </w:rPr>
        <w:t xml:space="preserve"> (oboe)</w:t>
      </w:r>
      <w:r>
        <w:rPr>
          <w:sz w:val="24"/>
          <w:shd w:val="clear" w:color="auto" w:fill="FFFFFF"/>
          <w:lang w:val="es-ES" w:eastAsia="es-ES_tradnl"/>
        </w:rPr>
        <w:t>, Laura Tárrega</w:t>
      </w:r>
      <w:r w:rsidR="00882AB5">
        <w:rPr>
          <w:sz w:val="24"/>
          <w:shd w:val="clear" w:color="auto" w:fill="FFFFFF"/>
          <w:lang w:val="es-ES" w:eastAsia="es-ES_tradnl"/>
        </w:rPr>
        <w:t xml:space="preserve"> (clarinete)</w:t>
      </w:r>
      <w:r>
        <w:rPr>
          <w:sz w:val="24"/>
          <w:shd w:val="clear" w:color="auto" w:fill="FFFFFF"/>
          <w:lang w:val="es-ES" w:eastAsia="es-ES_tradnl"/>
        </w:rPr>
        <w:t>, Salvador Alberola</w:t>
      </w:r>
      <w:r w:rsidR="00882AB5">
        <w:rPr>
          <w:sz w:val="24"/>
          <w:shd w:val="clear" w:color="auto" w:fill="FFFFFF"/>
          <w:lang w:val="es-ES" w:eastAsia="es-ES_tradnl"/>
        </w:rPr>
        <w:t xml:space="preserve"> (fagot)</w:t>
      </w:r>
      <w:r>
        <w:rPr>
          <w:sz w:val="24"/>
          <w:shd w:val="clear" w:color="auto" w:fill="FFFFFF"/>
          <w:lang w:val="es-ES" w:eastAsia="es-ES_tradnl"/>
        </w:rPr>
        <w:t xml:space="preserve"> y Martín Naveira</w:t>
      </w:r>
      <w:r w:rsidR="00882AB5">
        <w:rPr>
          <w:sz w:val="24"/>
          <w:shd w:val="clear" w:color="auto" w:fill="FFFFFF"/>
          <w:lang w:val="es-ES" w:eastAsia="es-ES_tradnl"/>
        </w:rPr>
        <w:t xml:space="preserve"> (trompa)</w:t>
      </w:r>
      <w:r>
        <w:rPr>
          <w:sz w:val="24"/>
          <w:shd w:val="clear" w:color="auto" w:fill="FFFFFF"/>
          <w:lang w:val="es-ES" w:eastAsia="es-ES_tradnl"/>
        </w:rPr>
        <w:t>, el quinteto de viento</w:t>
      </w:r>
      <w:r w:rsidR="00882AB5">
        <w:rPr>
          <w:sz w:val="24"/>
          <w:shd w:val="clear" w:color="auto" w:fill="FFFFFF"/>
          <w:lang w:val="es-ES" w:eastAsia="es-ES_tradnl"/>
        </w:rPr>
        <w:t xml:space="preserve"> </w:t>
      </w:r>
      <w:r w:rsidR="00C4466C">
        <w:rPr>
          <w:sz w:val="24"/>
          <w:shd w:val="clear" w:color="auto" w:fill="FFFFFF"/>
          <w:lang w:val="es-ES" w:eastAsia="es-ES_tradnl"/>
        </w:rPr>
        <w:t>también incluye</w:t>
      </w:r>
      <w:r w:rsidR="00882AB5">
        <w:rPr>
          <w:sz w:val="24"/>
          <w:shd w:val="clear" w:color="auto" w:fill="FFFFFF"/>
          <w:lang w:val="es-ES" w:eastAsia="es-ES_tradnl"/>
        </w:rPr>
        <w:t xml:space="preserve"> en su partitura la </w:t>
      </w:r>
      <w:r w:rsidR="001853CC">
        <w:rPr>
          <w:sz w:val="24"/>
          <w:shd w:val="clear" w:color="auto" w:fill="FFFFFF"/>
          <w:lang w:val="es-ES" w:eastAsia="es-ES_tradnl"/>
        </w:rPr>
        <w:t>‘</w:t>
      </w:r>
      <w:r w:rsidR="00882AB5">
        <w:rPr>
          <w:sz w:val="24"/>
          <w:shd w:val="clear" w:color="auto" w:fill="FFFFFF"/>
          <w:lang w:val="es-ES" w:eastAsia="es-ES_tradnl"/>
        </w:rPr>
        <w:t>Petite Suite</w:t>
      </w:r>
      <w:r w:rsidR="001853CC">
        <w:rPr>
          <w:sz w:val="24"/>
          <w:shd w:val="clear" w:color="auto" w:fill="FFFFFF"/>
          <w:lang w:val="es-ES" w:eastAsia="es-ES_tradnl"/>
        </w:rPr>
        <w:t>’</w:t>
      </w:r>
      <w:r w:rsidR="00882AB5">
        <w:rPr>
          <w:sz w:val="24"/>
          <w:shd w:val="clear" w:color="auto" w:fill="FFFFFF"/>
          <w:lang w:val="es-ES" w:eastAsia="es-ES_tradnl"/>
        </w:rPr>
        <w:t xml:space="preserve"> de Debussy y el </w:t>
      </w:r>
      <w:r w:rsidR="001853CC">
        <w:rPr>
          <w:sz w:val="24"/>
          <w:shd w:val="clear" w:color="auto" w:fill="FFFFFF"/>
          <w:lang w:val="es-ES" w:eastAsia="es-ES_tradnl"/>
        </w:rPr>
        <w:t>‘</w:t>
      </w:r>
      <w:r w:rsidR="00882AB5">
        <w:rPr>
          <w:sz w:val="24"/>
          <w:shd w:val="clear" w:color="auto" w:fill="FFFFFF"/>
          <w:lang w:val="es-ES" w:eastAsia="es-ES_tradnl"/>
        </w:rPr>
        <w:t xml:space="preserve">Quinteto op. 67 </w:t>
      </w:r>
      <w:r w:rsidR="00302762">
        <w:rPr>
          <w:sz w:val="24"/>
          <w:shd w:val="clear" w:color="auto" w:fill="FFFFFF"/>
          <w:lang w:val="es-ES" w:eastAsia="es-ES_tradnl"/>
        </w:rPr>
        <w:t>n</w:t>
      </w:r>
      <w:r w:rsidR="00882AB5">
        <w:rPr>
          <w:sz w:val="24"/>
          <w:shd w:val="clear" w:color="auto" w:fill="FFFFFF"/>
          <w:lang w:val="es-ES" w:eastAsia="es-ES_tradnl"/>
        </w:rPr>
        <w:t>.º</w:t>
      </w:r>
      <w:r w:rsidR="00302762">
        <w:rPr>
          <w:sz w:val="24"/>
          <w:shd w:val="clear" w:color="auto" w:fill="FFFFFF"/>
          <w:lang w:val="es-ES" w:eastAsia="es-ES_tradnl"/>
        </w:rPr>
        <w:t xml:space="preserve"> </w:t>
      </w:r>
      <w:r w:rsidR="00882AB5">
        <w:rPr>
          <w:sz w:val="24"/>
          <w:shd w:val="clear" w:color="auto" w:fill="FFFFFF"/>
          <w:lang w:val="es-ES" w:eastAsia="es-ES_tradnl"/>
        </w:rPr>
        <w:t>3</w:t>
      </w:r>
      <w:r w:rsidR="001853CC">
        <w:rPr>
          <w:sz w:val="24"/>
          <w:shd w:val="clear" w:color="auto" w:fill="FFFFFF"/>
          <w:lang w:val="es-ES" w:eastAsia="es-ES_tradnl"/>
        </w:rPr>
        <w:t>’,</w:t>
      </w:r>
      <w:r w:rsidR="00882AB5">
        <w:rPr>
          <w:sz w:val="24"/>
          <w:shd w:val="clear" w:color="auto" w:fill="FFFFFF"/>
          <w:lang w:val="es-ES" w:eastAsia="es-ES_tradnl"/>
        </w:rPr>
        <w:t xml:space="preserve"> de Franz Danzi.</w:t>
      </w:r>
    </w:p>
    <w:p w:rsidR="00C4466C" w:rsidRDefault="00C4466C" w:rsidP="00AA597F">
      <w:pPr>
        <w:spacing w:before="200" w:after="0" w:line="320" w:lineRule="exact"/>
        <w:rPr>
          <w:sz w:val="24"/>
          <w:shd w:val="clear" w:color="auto" w:fill="FFFFFF"/>
          <w:lang w:val="es-ES" w:eastAsia="es-ES_tradnl"/>
        </w:rPr>
      </w:pPr>
      <w:r>
        <w:rPr>
          <w:sz w:val="24"/>
          <w:shd w:val="clear" w:color="auto" w:fill="FFFFFF"/>
          <w:lang w:val="es-ES" w:eastAsia="es-ES_tradnl"/>
        </w:rPr>
        <w:t>Será otr</w:t>
      </w:r>
      <w:r w:rsidR="00302762">
        <w:rPr>
          <w:sz w:val="24"/>
          <w:shd w:val="clear" w:color="auto" w:fill="FFFFFF"/>
          <w:lang w:val="es-ES" w:eastAsia="es-ES_tradnl"/>
        </w:rPr>
        <w:t>a agrupación de la OSCyL</w:t>
      </w:r>
      <w:r>
        <w:rPr>
          <w:sz w:val="24"/>
          <w:shd w:val="clear" w:color="auto" w:fill="FFFFFF"/>
          <w:lang w:val="es-ES" w:eastAsia="es-ES_tradnl"/>
        </w:rPr>
        <w:t xml:space="preserve">, el Quinteto Duero, </w:t>
      </w:r>
      <w:r w:rsidR="00302762">
        <w:rPr>
          <w:sz w:val="24"/>
          <w:shd w:val="clear" w:color="auto" w:fill="FFFFFF"/>
          <w:lang w:val="es-ES" w:eastAsia="es-ES_tradnl"/>
        </w:rPr>
        <w:t>la que</w:t>
      </w:r>
      <w:r>
        <w:rPr>
          <w:sz w:val="24"/>
          <w:shd w:val="clear" w:color="auto" w:fill="FFFFFF"/>
          <w:lang w:val="es-ES" w:eastAsia="es-ES_tradnl"/>
        </w:rPr>
        <w:t xml:space="preserve"> se encargue de conducir, el sábado, el apartado dedicado a la Música en Familia con la adaptación y selección de la historia de </w:t>
      </w:r>
      <w:r w:rsidR="001853CC">
        <w:rPr>
          <w:sz w:val="24"/>
          <w:shd w:val="clear" w:color="auto" w:fill="FFFFFF"/>
          <w:lang w:val="es-ES" w:eastAsia="es-ES_tradnl"/>
        </w:rPr>
        <w:t>‘</w:t>
      </w:r>
      <w:r>
        <w:rPr>
          <w:sz w:val="24"/>
          <w:shd w:val="clear" w:color="auto" w:fill="FFFFFF"/>
          <w:lang w:val="es-ES" w:eastAsia="es-ES_tradnl"/>
        </w:rPr>
        <w:t>Peer Gynt</w:t>
      </w:r>
      <w:r w:rsidR="001853CC">
        <w:rPr>
          <w:sz w:val="24"/>
          <w:shd w:val="clear" w:color="auto" w:fill="FFFFFF"/>
          <w:lang w:val="es-ES" w:eastAsia="es-ES_tradnl"/>
        </w:rPr>
        <w:t>’</w:t>
      </w:r>
      <w:r>
        <w:rPr>
          <w:sz w:val="24"/>
          <w:shd w:val="clear" w:color="auto" w:fill="FFFFFF"/>
          <w:lang w:val="es-ES" w:eastAsia="es-ES_tradnl"/>
        </w:rPr>
        <w:t>, personaje noruego reconocido por la música que Ed</w:t>
      </w:r>
      <w:r w:rsidR="006C291A">
        <w:rPr>
          <w:sz w:val="24"/>
          <w:shd w:val="clear" w:color="auto" w:fill="FFFFFF"/>
          <w:lang w:val="es-ES" w:eastAsia="es-ES_tradnl"/>
        </w:rPr>
        <w:t>v</w:t>
      </w:r>
      <w:r>
        <w:rPr>
          <w:sz w:val="24"/>
          <w:shd w:val="clear" w:color="auto" w:fill="FFFFFF"/>
          <w:lang w:val="es-ES" w:eastAsia="es-ES_tradnl"/>
        </w:rPr>
        <w:t xml:space="preserve">ard Grieg puso a la obra de teatro del mismo nombre escrita por Henrik Ibsen. El público familiar podrá disfrutar de esta versión para quinteto de viento de fragmentos de las dos suites compuestas por Grieg. Pablo Sagredo (flauta), Juan Manuel Urbán (oboe), Emilio Climent (trompa), Carmelo Molina (clarinete) y Fernando Arminio (fagot y adaptación de los textos) se acompañarán de varios abonados de la OSCyL en la narración de la propuesta que, además, cuenta con la colaboración de las bailarinas Berta Illera y Silvia Bokung, alumnas de la Escuela Profesional de Danza de Castilla y León – </w:t>
      </w:r>
      <w:r w:rsidR="00302762">
        <w:rPr>
          <w:sz w:val="24"/>
          <w:shd w:val="clear" w:color="auto" w:fill="FFFFFF"/>
          <w:lang w:val="es-ES" w:eastAsia="es-ES_tradnl"/>
        </w:rPr>
        <w:t>FUESCyL</w:t>
      </w:r>
      <w:r>
        <w:rPr>
          <w:sz w:val="24"/>
          <w:shd w:val="clear" w:color="auto" w:fill="FFFFFF"/>
          <w:lang w:val="es-ES" w:eastAsia="es-ES_tradnl"/>
        </w:rPr>
        <w:t>.</w:t>
      </w:r>
    </w:p>
    <w:p w:rsidR="00C4466C" w:rsidRDefault="00C4466C" w:rsidP="00AA597F">
      <w:pPr>
        <w:spacing w:before="200" w:after="0" w:line="320" w:lineRule="exact"/>
        <w:rPr>
          <w:sz w:val="24"/>
          <w:shd w:val="clear" w:color="auto" w:fill="FFFFFF"/>
          <w:lang w:eastAsia="es-ES_tradnl"/>
        </w:rPr>
      </w:pPr>
      <w:r>
        <w:rPr>
          <w:sz w:val="24"/>
          <w:shd w:val="clear" w:color="auto" w:fill="FFFFFF"/>
          <w:lang w:eastAsia="es-ES_tradnl"/>
        </w:rPr>
        <w:t xml:space="preserve">El último de los Encuentros con Talento, previsto mañana a las 17.00 horas en Zoom (bajo inscripción previa), tendrá a los hermanos Juan Antonio y Tomás Martín como protagonistas. Bajo el enunciado </w:t>
      </w:r>
      <w:r w:rsidR="001853CC">
        <w:rPr>
          <w:sz w:val="24"/>
          <w:shd w:val="clear" w:color="auto" w:fill="FFFFFF"/>
          <w:lang w:eastAsia="es-ES_tradnl"/>
        </w:rPr>
        <w:t>‘</w:t>
      </w:r>
      <w:r>
        <w:rPr>
          <w:sz w:val="24"/>
          <w:shd w:val="clear" w:color="auto" w:fill="FFFFFF"/>
          <w:lang w:eastAsia="es-ES_tradnl"/>
        </w:rPr>
        <w:t>Gol</w:t>
      </w:r>
      <w:r w:rsidR="006C291A">
        <w:rPr>
          <w:sz w:val="24"/>
          <w:shd w:val="clear" w:color="auto" w:fill="FFFFFF"/>
          <w:lang w:eastAsia="es-ES_tradnl"/>
        </w:rPr>
        <w:t>pe a golpe… Encuentro percutido’, el solista de timbales y el ayuda de solista de timbales y percusionista de la OSCyL, respectivamente, invitarán al público a conocer la cantidad de instrumentos de percusión que existen, sus peculiaridades y posibilidades a la hora de interactuar en una orquesta.</w:t>
      </w:r>
    </w:p>
    <w:p w:rsidR="006C291A" w:rsidRDefault="006C291A" w:rsidP="00AA597F">
      <w:pPr>
        <w:spacing w:before="200" w:after="0" w:line="320" w:lineRule="exact"/>
        <w:rPr>
          <w:sz w:val="24"/>
          <w:shd w:val="clear" w:color="auto" w:fill="FFFFFF"/>
          <w:lang w:val="es-ES" w:eastAsia="es-ES_tradnl"/>
        </w:rPr>
      </w:pPr>
      <w:r>
        <w:rPr>
          <w:sz w:val="24"/>
          <w:shd w:val="clear" w:color="auto" w:fill="FFFFFF"/>
          <w:lang w:val="es-ES" w:eastAsia="es-ES_tradnl"/>
        </w:rPr>
        <w:t>Finalmente, y junto a las clases de pasajes de cuerda dirigidas a estudiantes del Conservatorio Superior de Música de Castilla y León de hoy lunes y a las que disfrutarán este miércoles los abonados de la Orquesta Sinfónica de Castilla y León, el viernes llegará el turno del octavo podcast del mes, que repasará la intensa discografía de la OSCyL. El conjunto sinfónico</w:t>
      </w:r>
      <w:r w:rsidR="00302762">
        <w:rPr>
          <w:sz w:val="24"/>
          <w:shd w:val="clear" w:color="auto" w:fill="FFFFFF"/>
          <w:lang w:val="es-ES" w:eastAsia="es-ES_tradnl"/>
        </w:rPr>
        <w:t>, que así demuestra su versatilidad,</w:t>
      </w:r>
      <w:r>
        <w:rPr>
          <w:sz w:val="24"/>
          <w:shd w:val="clear" w:color="auto" w:fill="FFFFFF"/>
          <w:lang w:val="es-ES" w:eastAsia="es-ES_tradnl"/>
        </w:rPr>
        <w:t xml:space="preserve"> atesora más de una treintena de discos, editado</w:t>
      </w:r>
      <w:r w:rsidR="00302762">
        <w:rPr>
          <w:sz w:val="24"/>
          <w:shd w:val="clear" w:color="auto" w:fill="FFFFFF"/>
          <w:lang w:val="es-ES" w:eastAsia="es-ES_tradnl"/>
        </w:rPr>
        <w:t>s</w:t>
      </w:r>
      <w:r>
        <w:rPr>
          <w:sz w:val="24"/>
          <w:shd w:val="clear" w:color="auto" w:fill="FFFFFF"/>
          <w:lang w:val="es-ES" w:eastAsia="es-ES_tradnl"/>
        </w:rPr>
        <w:t xml:space="preserve"> en prestigiosos sellos discográficos como Deutsche Grammophon, BIS, Verso o NAXOS Classical. Junto a obras de repertorio, el público podrá conocer otras interesantes propuestas como los monográficos dedicados al compositor argentino Osvaldo Golijov y al chino Ge Gan-Ru, o al repertorio español, con </w:t>
      </w:r>
      <w:r w:rsidR="00302762">
        <w:rPr>
          <w:sz w:val="24"/>
          <w:shd w:val="clear" w:color="auto" w:fill="FFFFFF"/>
          <w:lang w:val="es-ES" w:eastAsia="es-ES_tradnl"/>
        </w:rPr>
        <w:t>trabajos</w:t>
      </w:r>
      <w:r>
        <w:rPr>
          <w:sz w:val="24"/>
          <w:shd w:val="clear" w:color="auto" w:fill="FFFFFF"/>
          <w:lang w:val="es-ES" w:eastAsia="es-ES_tradnl"/>
        </w:rPr>
        <w:t xml:space="preserve"> dedicados a Joaquín Rodrigo, Joaquín Turina, Antonio José Martínez Palacios, Lorenzo Palomo, Tomás Bretón o Luis de los Cobos Almaraz.</w:t>
      </w:r>
    </w:p>
    <w:p w:rsidR="00C1189C" w:rsidRDefault="00C1189C" w:rsidP="00C1189C">
      <w:pPr>
        <w:spacing w:before="200" w:after="0" w:line="320" w:lineRule="exact"/>
        <w:rPr>
          <w:sz w:val="24"/>
          <w:shd w:val="clear" w:color="auto" w:fill="FFFFFF"/>
          <w:lang w:val="es-ES" w:eastAsia="es-ES_tradnl"/>
        </w:rPr>
      </w:pPr>
      <w:r>
        <w:rPr>
          <w:sz w:val="24"/>
          <w:shd w:val="clear" w:color="auto" w:fill="FFFFFF"/>
          <w:lang w:val="es-ES" w:eastAsia="es-ES_tradnl"/>
        </w:rPr>
        <w:t xml:space="preserve">La emisión de los conciertos para piano y orquesta de Beethoven grabados en 2015 por la OSCyL junto al pianista Javier Perianes, bajo la dirección de Jesús López Cobos en Los Conciertos de La 2 alcanza este domingo su recta final, con la reposición del </w:t>
      </w:r>
      <w:r w:rsidR="001853CC">
        <w:rPr>
          <w:sz w:val="24"/>
          <w:shd w:val="clear" w:color="auto" w:fill="FFFFFF"/>
          <w:lang w:val="es-ES" w:eastAsia="es-ES_tradnl"/>
        </w:rPr>
        <w:t>‘</w:t>
      </w:r>
      <w:r>
        <w:rPr>
          <w:sz w:val="24"/>
          <w:shd w:val="clear" w:color="auto" w:fill="FFFFFF"/>
          <w:lang w:val="es-ES" w:eastAsia="es-ES_tradnl"/>
        </w:rPr>
        <w:t xml:space="preserve">Concierto n.º 4 en Sol mayor </w:t>
      </w:r>
      <w:r w:rsidR="00C4466C">
        <w:rPr>
          <w:sz w:val="24"/>
          <w:shd w:val="clear" w:color="auto" w:fill="FFFFFF"/>
          <w:lang w:val="es-ES" w:eastAsia="es-ES_tradnl"/>
        </w:rPr>
        <w:t>o</w:t>
      </w:r>
      <w:r>
        <w:rPr>
          <w:sz w:val="24"/>
          <w:shd w:val="clear" w:color="auto" w:fill="FFFFFF"/>
          <w:lang w:val="es-ES" w:eastAsia="es-ES_tradnl"/>
        </w:rPr>
        <w:t>p. 58</w:t>
      </w:r>
      <w:r w:rsidR="001853CC">
        <w:rPr>
          <w:sz w:val="24"/>
          <w:shd w:val="clear" w:color="auto" w:fill="FFFFFF"/>
          <w:lang w:val="es-ES" w:eastAsia="es-ES_tradnl"/>
        </w:rPr>
        <w:t>’</w:t>
      </w:r>
      <w:r>
        <w:rPr>
          <w:sz w:val="24"/>
          <w:shd w:val="clear" w:color="auto" w:fill="FFFFFF"/>
          <w:lang w:val="es-ES" w:eastAsia="es-ES_tradnl"/>
        </w:rPr>
        <w:t xml:space="preserve">. Será el próximo domingo, 5 de julio, cuando </w:t>
      </w:r>
      <w:r w:rsidR="003058D8">
        <w:rPr>
          <w:sz w:val="24"/>
          <w:shd w:val="clear" w:color="auto" w:fill="FFFFFF"/>
          <w:lang w:val="es-ES" w:eastAsia="es-ES_tradnl"/>
        </w:rPr>
        <w:t>finalice el</w:t>
      </w:r>
      <w:r>
        <w:rPr>
          <w:sz w:val="24"/>
          <w:shd w:val="clear" w:color="auto" w:fill="FFFFFF"/>
          <w:lang w:val="es-ES" w:eastAsia="es-ES_tradnl"/>
        </w:rPr>
        <w:t xml:space="preserve"> ciclo de </w:t>
      </w:r>
      <w:r w:rsidR="003058D8">
        <w:rPr>
          <w:sz w:val="24"/>
          <w:shd w:val="clear" w:color="auto" w:fill="FFFFFF"/>
          <w:lang w:val="es-ES" w:eastAsia="es-ES_tradnl"/>
        </w:rPr>
        <w:t>emisiones</w:t>
      </w:r>
      <w:bookmarkStart w:id="0" w:name="_GoBack"/>
      <w:bookmarkEnd w:id="0"/>
      <w:r>
        <w:rPr>
          <w:sz w:val="24"/>
          <w:shd w:val="clear" w:color="auto" w:fill="FFFFFF"/>
          <w:lang w:val="es-ES" w:eastAsia="es-ES_tradnl"/>
        </w:rPr>
        <w:t xml:space="preserve"> con el célebre “Emperador”, el </w:t>
      </w:r>
      <w:r w:rsidR="001853CC">
        <w:rPr>
          <w:sz w:val="24"/>
          <w:shd w:val="clear" w:color="auto" w:fill="FFFFFF"/>
          <w:lang w:val="es-ES" w:eastAsia="es-ES_tradnl"/>
        </w:rPr>
        <w:t>‘</w:t>
      </w:r>
      <w:r>
        <w:rPr>
          <w:sz w:val="24"/>
          <w:shd w:val="clear" w:color="auto" w:fill="FFFFFF"/>
          <w:lang w:val="es-ES" w:eastAsia="es-ES_tradnl"/>
        </w:rPr>
        <w:t xml:space="preserve">Concierto n.º 5 en Mi bemol mayor </w:t>
      </w:r>
      <w:r w:rsidR="00C4466C">
        <w:rPr>
          <w:sz w:val="24"/>
          <w:shd w:val="clear" w:color="auto" w:fill="FFFFFF"/>
          <w:lang w:val="es-ES" w:eastAsia="es-ES_tradnl"/>
        </w:rPr>
        <w:t>o</w:t>
      </w:r>
      <w:r>
        <w:rPr>
          <w:sz w:val="24"/>
          <w:shd w:val="clear" w:color="auto" w:fill="FFFFFF"/>
          <w:lang w:val="es-ES" w:eastAsia="es-ES_tradnl"/>
        </w:rPr>
        <w:t>p.73</w:t>
      </w:r>
      <w:r w:rsidR="001853CC">
        <w:rPr>
          <w:sz w:val="24"/>
          <w:shd w:val="clear" w:color="auto" w:fill="FFFFFF"/>
          <w:lang w:val="es-ES" w:eastAsia="es-ES_tradnl"/>
        </w:rPr>
        <w:t>’</w:t>
      </w:r>
      <w:r>
        <w:rPr>
          <w:sz w:val="24"/>
          <w:shd w:val="clear" w:color="auto" w:fill="FFFFFF"/>
          <w:lang w:val="es-ES" w:eastAsia="es-ES_tradnl"/>
        </w:rPr>
        <w:t>, cuyo inicio supone una de las muestras más soberbias de la originalidad del maestro alemán.</w:t>
      </w:r>
    </w:p>
    <w:p w:rsidR="00C1189C" w:rsidRDefault="00C1189C" w:rsidP="009E28D0">
      <w:pPr>
        <w:spacing w:before="200" w:after="0" w:line="320" w:lineRule="exact"/>
        <w:rPr>
          <w:sz w:val="24"/>
          <w:shd w:val="clear" w:color="auto" w:fill="FFFFFF"/>
          <w:lang w:val="es-ES" w:eastAsia="es-ES_tradnl"/>
        </w:rPr>
      </w:pPr>
    </w:p>
    <w:p w:rsidR="00B201B0" w:rsidRDefault="00B201B0" w:rsidP="00966BA0">
      <w:pPr>
        <w:spacing w:before="200" w:after="0" w:line="320" w:lineRule="exact"/>
        <w:rPr>
          <w:sz w:val="24"/>
          <w:shd w:val="clear" w:color="auto" w:fill="FFFFFF"/>
          <w:lang w:val="es-ES" w:eastAsia="es-ES_tradnl"/>
        </w:rPr>
      </w:pPr>
      <w:r>
        <w:rPr>
          <w:b/>
          <w:sz w:val="24"/>
          <w:shd w:val="clear" w:color="auto" w:fill="FFFFFF"/>
          <w:lang w:val="es-ES" w:eastAsia="es-ES_tradnl"/>
        </w:rPr>
        <w:t>Inscripciones</w:t>
      </w:r>
      <w:r w:rsidR="001E55E9">
        <w:rPr>
          <w:b/>
          <w:sz w:val="24"/>
          <w:shd w:val="clear" w:color="auto" w:fill="FFFFFF"/>
          <w:lang w:val="es-ES" w:eastAsia="es-ES_tradnl"/>
        </w:rPr>
        <w:t xml:space="preserve"> (Zoom)</w:t>
      </w:r>
      <w:r>
        <w:rPr>
          <w:b/>
          <w:sz w:val="24"/>
          <w:shd w:val="clear" w:color="auto" w:fill="FFFFFF"/>
          <w:lang w:val="es-ES" w:eastAsia="es-ES_tradnl"/>
        </w:rPr>
        <w:t xml:space="preserve"> en: </w:t>
      </w:r>
      <w:hyperlink r:id="rId7" w:history="1">
        <w:r w:rsidRPr="00492FA8">
          <w:rPr>
            <w:rStyle w:val="Hipervnculo"/>
            <w:sz w:val="24"/>
            <w:shd w:val="clear" w:color="auto" w:fill="FFFFFF"/>
            <w:lang w:val="es-ES" w:eastAsia="es-ES_tradnl"/>
          </w:rPr>
          <w:t>silvia.carretero@jcyl.es</w:t>
        </w:r>
      </w:hyperlink>
    </w:p>
    <w:p w:rsidR="00633A89" w:rsidRPr="00633A89" w:rsidRDefault="00633A89" w:rsidP="00633A89">
      <w:pPr>
        <w:rPr>
          <w:rFonts w:eastAsia="Times New Roman"/>
          <w:sz w:val="24"/>
        </w:rPr>
      </w:pPr>
      <w:r w:rsidRPr="00633A89">
        <w:rPr>
          <w:b/>
          <w:bCs/>
          <w:sz w:val="24"/>
          <w:shd w:val="clear" w:color="auto" w:fill="FFFFFF"/>
          <w:lang w:eastAsia="es-ES_tradnl"/>
        </w:rPr>
        <w:t xml:space="preserve">Boletín informativo: </w:t>
      </w:r>
      <w:hyperlink r:id="rId8" w:history="1">
        <w:r w:rsidRPr="00633A89">
          <w:rPr>
            <w:rStyle w:val="Hipervnculo"/>
            <w:rFonts w:eastAsia="Times New Roman"/>
            <w:sz w:val="24"/>
          </w:rPr>
          <w:t>https://www.oscyl.com/assets/oscyl-junio-2020.pdf</w:t>
        </w:r>
      </w:hyperlink>
    </w:p>
    <w:p w:rsidR="00966BA0" w:rsidRPr="00DD0449" w:rsidRDefault="00966BA0" w:rsidP="00966BA0">
      <w:pPr>
        <w:spacing w:before="200" w:after="0" w:line="320" w:lineRule="exact"/>
        <w:rPr>
          <w:b/>
          <w:sz w:val="24"/>
          <w:shd w:val="clear" w:color="auto" w:fill="FFFFFF"/>
          <w:lang w:val="es-ES" w:eastAsia="es-ES_tradnl"/>
        </w:rPr>
      </w:pPr>
      <w:r w:rsidRPr="00DD0449">
        <w:rPr>
          <w:b/>
          <w:sz w:val="24"/>
          <w:shd w:val="clear" w:color="auto" w:fill="FFFFFF"/>
          <w:lang w:val="es-ES" w:eastAsia="es-ES_tradnl"/>
        </w:rPr>
        <w:t>Contacto:</w:t>
      </w:r>
    </w:p>
    <w:p w:rsidR="00966BA0" w:rsidRPr="00966BA0" w:rsidRDefault="00BC260E" w:rsidP="00966BA0">
      <w:pPr>
        <w:spacing w:after="0" w:line="320" w:lineRule="exact"/>
        <w:rPr>
          <w:sz w:val="24"/>
          <w:shd w:val="clear" w:color="auto" w:fill="FFFFFF"/>
          <w:lang w:eastAsia="es-ES_tradnl"/>
        </w:rPr>
      </w:pPr>
      <w:hyperlink r:id="rId9" w:history="1">
        <w:r w:rsidR="00966BA0" w:rsidRPr="00966BA0">
          <w:rPr>
            <w:sz w:val="24"/>
            <w:shd w:val="clear" w:color="auto" w:fill="FFFFFF"/>
            <w:lang w:eastAsia="es-ES_tradnl"/>
          </w:rPr>
          <w:t>prensaoscyl@ccmd.es</w:t>
        </w:r>
      </w:hyperlink>
    </w:p>
    <w:p w:rsidR="00966BA0" w:rsidRDefault="00966BA0" w:rsidP="00966BA0">
      <w:pPr>
        <w:spacing w:after="0" w:line="320" w:lineRule="exact"/>
        <w:rPr>
          <w:sz w:val="24"/>
          <w:shd w:val="clear" w:color="auto" w:fill="FFFFFF"/>
          <w:lang w:eastAsia="es-ES_tradnl"/>
        </w:rPr>
      </w:pPr>
      <w:r w:rsidRPr="00966BA0">
        <w:rPr>
          <w:sz w:val="24"/>
          <w:shd w:val="clear" w:color="auto" w:fill="FFFFFF"/>
          <w:lang w:eastAsia="es-ES_tradnl"/>
        </w:rPr>
        <w:t xml:space="preserve">Más información en: </w:t>
      </w:r>
      <w:hyperlink r:id="rId10" w:history="1">
        <w:r w:rsidRPr="00966BA0">
          <w:rPr>
            <w:sz w:val="24"/>
            <w:shd w:val="clear" w:color="auto" w:fill="FFFFFF"/>
            <w:lang w:eastAsia="es-ES_tradnl"/>
          </w:rPr>
          <w:t>www.centroculturalmigueldelibes.com</w:t>
        </w:r>
      </w:hyperlink>
    </w:p>
    <w:sectPr w:rsidR="00966BA0" w:rsidSect="00187C8F">
      <w:footerReference w:type="even" r:id="rId11"/>
      <w:footerReference w:type="default" r:id="rId12"/>
      <w:headerReference w:type="first" r:id="rId13"/>
      <w:footerReference w:type="first" r:id="rId14"/>
      <w:pgSz w:w="11900" w:h="16840"/>
      <w:pgMar w:top="1418" w:right="1276" w:bottom="1134" w:left="1418" w:header="680" w:footer="680" w:gutter="0"/>
      <w:cols w:space="708"/>
      <w:titlePg/>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B87432" w:rsidRDefault="00B87432">
      <w:pPr>
        <w:spacing w:after="0"/>
      </w:pPr>
      <w:r>
        <w:separator/>
      </w:r>
    </w:p>
  </w:endnote>
  <w:endnote w:type="continuationSeparator" w:id="1">
    <w:p w:rsidR="00B87432" w:rsidRDefault="00B8743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506020202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Lucida Grande">
    <w:altName w:val="Arial"/>
    <w:panose1 w:val="05000000000000000000"/>
    <w:charset w:val="00"/>
    <w:family w:val="auto"/>
    <w:pitch w:val="variable"/>
    <w:sig w:usb0="E1000AEF" w:usb1="5000A1FF" w:usb2="00000000" w:usb3="00000000" w:csb0="000001BF" w:csb1="00000000"/>
  </w:font>
  <w:font w:name="Calibri">
    <w:panose1 w:val="020F0502020204030204"/>
    <w:charset w:val="00"/>
    <w:family w:val="auto"/>
    <w:pitch w:val="variable"/>
    <w:sig w:usb0="00000003" w:usb1="00000000" w:usb2="00000000" w:usb3="00000000" w:csb0="00000001" w:csb1="00000000"/>
  </w:font>
  <w:font w:name="Montserrat Light">
    <w:altName w:val="Montserrat Light"/>
    <w:panose1 w:val="00000000000000000000"/>
    <w:charset w:val="00"/>
    <w:family w:val="swiss"/>
    <w:notTrueType/>
    <w:pitch w:val="default"/>
    <w:sig w:usb0="00000003" w:usb1="00000000" w:usb2="00000000" w:usb3="00000000" w:csb0="00000001" w:csb1="00000000"/>
  </w:font>
  <w:font w:name="Montserrat Medium">
    <w:altName w:val="Calibri"/>
    <w:panose1 w:val="00000000000000000000"/>
    <w:charset w:val="00"/>
    <w:family w:val="swiss"/>
    <w:notTrueType/>
    <w:pitch w:val="default"/>
    <w:sig w:usb0="00000003" w:usb1="00000000" w:usb2="00000000" w:usb3="00000000" w:csb0="00000001" w:csb1="00000000"/>
  </w:font>
  <w:font w:name="Montserrat">
    <w:altName w:val="Montserrat"/>
    <w:panose1 w:val="00000000000000000000"/>
    <w:charset w:val="00"/>
    <w:family w:val="swiss"/>
    <w:notTrueType/>
    <w:pitch w:val="default"/>
    <w:sig w:usb0="00000003" w:usb1="00000000" w:usb2="00000000" w:usb3="00000000" w:csb0="00000001" w:csb1="00000000"/>
  </w:font>
  <w:font w:name="Alwyn OT Light">
    <w:altName w:val="Corbel"/>
    <w:charset w:val="00"/>
    <w:family w:val="auto"/>
    <w:pitch w:val="variable"/>
    <w:sig w:usb0="00000001" w:usb1="4000204A" w:usb2="00000000" w:usb3="00000000" w:csb0="00000003"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Default="00BC260E" w:rsidP="001546FA">
    <w:pPr>
      <w:pStyle w:val="Piedepgina"/>
      <w:framePr w:wrap="around" w:vAnchor="text" w:hAnchor="margin" w:xAlign="center" w:y="1"/>
      <w:rPr>
        <w:rStyle w:val="Nmerodepgina"/>
      </w:rPr>
    </w:pPr>
    <w:r>
      <w:rPr>
        <w:rStyle w:val="Nmerodepgina"/>
      </w:rPr>
      <w:fldChar w:fldCharType="begin"/>
    </w:r>
    <w:r w:rsidR="008F3287">
      <w:rPr>
        <w:rStyle w:val="Nmerodepgina"/>
      </w:rPr>
      <w:instrText xml:space="preserve">PAGE  </w:instrText>
    </w:r>
    <w:r>
      <w:rPr>
        <w:rStyle w:val="Nmerodepgina"/>
      </w:rPr>
      <w:fldChar w:fldCharType="end"/>
    </w:r>
  </w:p>
  <w:p w:rsidR="008F3287" w:rsidRDefault="008F3287" w:rsidP="00877087">
    <w:pPr>
      <w:pStyle w:val="Piedepgina"/>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Pr="001546FA" w:rsidRDefault="00BC260E" w:rsidP="001546FA">
    <w:pPr>
      <w:pStyle w:val="Piedepgina"/>
      <w:framePr w:wrap="around" w:vAnchor="text" w:hAnchor="margin" w:xAlign="center" w:y="1"/>
      <w:rPr>
        <w:rStyle w:val="Nmerodepgina"/>
      </w:rPr>
    </w:pPr>
    <w:r w:rsidRPr="001546FA">
      <w:rPr>
        <w:rStyle w:val="Nmerodepgina"/>
        <w:sz w:val="18"/>
      </w:rPr>
      <w:fldChar w:fldCharType="begin"/>
    </w:r>
    <w:r w:rsidR="008F3287" w:rsidRPr="001546FA">
      <w:rPr>
        <w:rStyle w:val="Nmerodepgina"/>
        <w:sz w:val="18"/>
      </w:rPr>
      <w:instrText xml:space="preserve">PAGE  </w:instrText>
    </w:r>
    <w:r w:rsidRPr="001546FA">
      <w:rPr>
        <w:rStyle w:val="Nmerodepgina"/>
        <w:sz w:val="18"/>
      </w:rPr>
      <w:fldChar w:fldCharType="separate"/>
    </w:r>
    <w:r w:rsidR="00021749">
      <w:rPr>
        <w:rStyle w:val="Nmerodepgina"/>
        <w:noProof/>
        <w:sz w:val="18"/>
      </w:rPr>
      <w:t>2</w:t>
    </w:r>
    <w:r w:rsidRPr="001546FA">
      <w:rPr>
        <w:rStyle w:val="Nmerodepgina"/>
        <w:sz w:val="18"/>
      </w:rPr>
      <w:fldChar w:fldCharType="end"/>
    </w:r>
  </w:p>
  <w:p w:rsidR="008F3287" w:rsidRDefault="008F3287" w:rsidP="00877087">
    <w:pPr>
      <w:pStyle w:val="Piedepgina"/>
      <w:ind w:right="360"/>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Pr="001546FA" w:rsidRDefault="00BC260E" w:rsidP="001546FA">
    <w:pPr>
      <w:pStyle w:val="Piedepgina"/>
      <w:framePr w:wrap="around" w:vAnchor="text" w:hAnchor="page" w:x="6099" w:y="-93"/>
      <w:rPr>
        <w:rStyle w:val="Nmerodepgina"/>
      </w:rPr>
    </w:pPr>
    <w:r w:rsidRPr="001546FA">
      <w:rPr>
        <w:rStyle w:val="Nmerodepgina"/>
        <w:sz w:val="18"/>
      </w:rPr>
      <w:fldChar w:fldCharType="begin"/>
    </w:r>
    <w:r w:rsidR="008F3287" w:rsidRPr="001546FA">
      <w:rPr>
        <w:rStyle w:val="Nmerodepgina"/>
        <w:sz w:val="18"/>
      </w:rPr>
      <w:instrText xml:space="preserve">PAGE  </w:instrText>
    </w:r>
    <w:r w:rsidRPr="001546FA">
      <w:rPr>
        <w:rStyle w:val="Nmerodepgina"/>
        <w:sz w:val="18"/>
      </w:rPr>
      <w:fldChar w:fldCharType="separate"/>
    </w:r>
    <w:r w:rsidR="00021749">
      <w:rPr>
        <w:rStyle w:val="Nmerodepgina"/>
        <w:noProof/>
        <w:sz w:val="18"/>
      </w:rPr>
      <w:t>1</w:t>
    </w:r>
    <w:r w:rsidRPr="001546FA">
      <w:rPr>
        <w:rStyle w:val="Nmerodepgina"/>
        <w:sz w:val="18"/>
      </w:rPr>
      <w:fldChar w:fldCharType="end"/>
    </w:r>
  </w:p>
  <w:p w:rsidR="008F3287" w:rsidRDefault="008F328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B87432" w:rsidRDefault="00B87432">
      <w:pPr>
        <w:spacing w:after="0"/>
      </w:pPr>
      <w:r>
        <w:separator/>
      </w:r>
    </w:p>
  </w:footnote>
  <w:footnote w:type="continuationSeparator" w:id="1">
    <w:p w:rsidR="00B87432" w:rsidRDefault="00B87432">
      <w:pPr>
        <w:spacing w:after="0"/>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8F3287" w:rsidRDefault="008F3287">
    <w:pPr>
      <w:pStyle w:val="Encabezado"/>
    </w:pPr>
    <w:r>
      <w:rPr>
        <w:noProof/>
        <w:lang w:eastAsia="es-ES_tradnl"/>
      </w:rPr>
      <w:drawing>
        <wp:anchor distT="0" distB="0" distL="114300" distR="114300" simplePos="0" relativeHeight="251658240" behindDoc="1" locked="0" layoutInCell="1" allowOverlap="1">
          <wp:simplePos x="0" y="0"/>
          <wp:positionH relativeFrom="column">
            <wp:posOffset>-917363</wp:posOffset>
          </wp:positionH>
          <wp:positionV relativeFrom="paragraph">
            <wp:posOffset>-448733</wp:posOffset>
          </wp:positionV>
          <wp:extent cx="7594600" cy="10753513"/>
          <wp:effectExtent l="25400" t="0" r="0" b="0"/>
          <wp:wrapNone/>
          <wp:docPr id="2" name="Imagen 2" descr="C Cultura y Turismo_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 Cultura y Turismo_hoja.jpg"/>
                  <pic:cNvPicPr/>
                </pic:nvPicPr>
                <pic:blipFill>
                  <a:blip r:embed="rId1"/>
                  <a:stretch>
                    <a:fillRect/>
                  </a:stretch>
                </pic:blipFill>
                <pic:spPr>
                  <a:xfrm>
                    <a:off x="0" y="0"/>
                    <a:ext cx="7597583" cy="10757737"/>
                  </a:xfrm>
                  <a:prstGeom prst="rect">
                    <a:avLst/>
                  </a:prstGeom>
                </pic:spPr>
              </pic:pic>
            </a:graphicData>
          </a:graphic>
        </wp:anchor>
      </w:drawing>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0C1542B"/>
    <w:multiLevelType w:val="hybridMultilevel"/>
    <w:tmpl w:val="CDDC308A"/>
    <w:lvl w:ilvl="0" w:tplc="1310A350">
      <w:numFmt w:val="bullet"/>
      <w:lvlText w:val="-"/>
      <w:lvlJc w:val="left"/>
      <w:pPr>
        <w:ind w:left="720" w:hanging="360"/>
      </w:pPr>
      <w:rPr>
        <w:rFonts w:ascii="Arial Narrow" w:eastAsiaTheme="minorHAnsi" w:hAnsi="Arial Narrow" w:cstheme="minorBidi"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9"/>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0"/>
    <w:footnote w:id="1"/>
  </w:footnotePr>
  <w:endnotePr>
    <w:endnote w:id="0"/>
    <w:endnote w:id="1"/>
  </w:endnotePr>
  <w:compat/>
  <w:rsids>
    <w:rsidRoot w:val="00860D71"/>
    <w:rsid w:val="00000F3C"/>
    <w:rsid w:val="00002468"/>
    <w:rsid w:val="000133A1"/>
    <w:rsid w:val="00014AE5"/>
    <w:rsid w:val="00021749"/>
    <w:rsid w:val="00032BEA"/>
    <w:rsid w:val="00032D1C"/>
    <w:rsid w:val="00033078"/>
    <w:rsid w:val="0003605F"/>
    <w:rsid w:val="00036E37"/>
    <w:rsid w:val="000451D8"/>
    <w:rsid w:val="00053D90"/>
    <w:rsid w:val="00063D9A"/>
    <w:rsid w:val="00066D22"/>
    <w:rsid w:val="00070298"/>
    <w:rsid w:val="00087917"/>
    <w:rsid w:val="000B2AF3"/>
    <w:rsid w:val="000B38DC"/>
    <w:rsid w:val="000D6BCF"/>
    <w:rsid w:val="000E3950"/>
    <w:rsid w:val="000F56C5"/>
    <w:rsid w:val="00115380"/>
    <w:rsid w:val="001241A5"/>
    <w:rsid w:val="00124B6C"/>
    <w:rsid w:val="0012504F"/>
    <w:rsid w:val="00135210"/>
    <w:rsid w:val="00140C26"/>
    <w:rsid w:val="001546FA"/>
    <w:rsid w:val="00161101"/>
    <w:rsid w:val="0017367D"/>
    <w:rsid w:val="001753B8"/>
    <w:rsid w:val="001853CC"/>
    <w:rsid w:val="0018618B"/>
    <w:rsid w:val="00187C8F"/>
    <w:rsid w:val="00193D2C"/>
    <w:rsid w:val="0019729F"/>
    <w:rsid w:val="001A1CB7"/>
    <w:rsid w:val="001B4D63"/>
    <w:rsid w:val="001B69B0"/>
    <w:rsid w:val="001C4807"/>
    <w:rsid w:val="001C50D1"/>
    <w:rsid w:val="001C6260"/>
    <w:rsid w:val="001C673B"/>
    <w:rsid w:val="001D5F66"/>
    <w:rsid w:val="001E55E9"/>
    <w:rsid w:val="001E6835"/>
    <w:rsid w:val="001F132B"/>
    <w:rsid w:val="00207D67"/>
    <w:rsid w:val="00222B97"/>
    <w:rsid w:val="00246D88"/>
    <w:rsid w:val="00254015"/>
    <w:rsid w:val="00257232"/>
    <w:rsid w:val="002639B1"/>
    <w:rsid w:val="00265E68"/>
    <w:rsid w:val="002A57AA"/>
    <w:rsid w:val="002B7904"/>
    <w:rsid w:val="002C7D1A"/>
    <w:rsid w:val="002E2D5F"/>
    <w:rsid w:val="002E32A1"/>
    <w:rsid w:val="002F3ACB"/>
    <w:rsid w:val="003019BB"/>
    <w:rsid w:val="00302762"/>
    <w:rsid w:val="003058D8"/>
    <w:rsid w:val="0032133F"/>
    <w:rsid w:val="00332214"/>
    <w:rsid w:val="00350AF8"/>
    <w:rsid w:val="0037325B"/>
    <w:rsid w:val="00374042"/>
    <w:rsid w:val="00380E78"/>
    <w:rsid w:val="003834B2"/>
    <w:rsid w:val="003861F1"/>
    <w:rsid w:val="00386CCE"/>
    <w:rsid w:val="00387009"/>
    <w:rsid w:val="003A2F03"/>
    <w:rsid w:val="003B4C5F"/>
    <w:rsid w:val="003B6469"/>
    <w:rsid w:val="003B77B0"/>
    <w:rsid w:val="003D04F1"/>
    <w:rsid w:val="003D08C1"/>
    <w:rsid w:val="003D3F86"/>
    <w:rsid w:val="003D5651"/>
    <w:rsid w:val="003E2E23"/>
    <w:rsid w:val="003E5008"/>
    <w:rsid w:val="003F0CC6"/>
    <w:rsid w:val="003F5B0A"/>
    <w:rsid w:val="00410B3F"/>
    <w:rsid w:val="0043224B"/>
    <w:rsid w:val="00437D84"/>
    <w:rsid w:val="00444433"/>
    <w:rsid w:val="00444623"/>
    <w:rsid w:val="00460683"/>
    <w:rsid w:val="00477902"/>
    <w:rsid w:val="00481514"/>
    <w:rsid w:val="00483B5D"/>
    <w:rsid w:val="00496619"/>
    <w:rsid w:val="00497B03"/>
    <w:rsid w:val="004A21B8"/>
    <w:rsid w:val="004A3B31"/>
    <w:rsid w:val="004A52DE"/>
    <w:rsid w:val="004B5C8E"/>
    <w:rsid w:val="004C1995"/>
    <w:rsid w:val="004C2E04"/>
    <w:rsid w:val="004C7743"/>
    <w:rsid w:val="004C7913"/>
    <w:rsid w:val="004D43C1"/>
    <w:rsid w:val="00507F60"/>
    <w:rsid w:val="00520C13"/>
    <w:rsid w:val="005258DA"/>
    <w:rsid w:val="00532745"/>
    <w:rsid w:val="0054379E"/>
    <w:rsid w:val="00545B8F"/>
    <w:rsid w:val="00552A65"/>
    <w:rsid w:val="0056327B"/>
    <w:rsid w:val="005666E3"/>
    <w:rsid w:val="00596156"/>
    <w:rsid w:val="005A5CC2"/>
    <w:rsid w:val="005A71D4"/>
    <w:rsid w:val="005C0071"/>
    <w:rsid w:val="005C139D"/>
    <w:rsid w:val="005C7D18"/>
    <w:rsid w:val="005D505D"/>
    <w:rsid w:val="005D798F"/>
    <w:rsid w:val="005F1754"/>
    <w:rsid w:val="006036DF"/>
    <w:rsid w:val="00606B98"/>
    <w:rsid w:val="006151DF"/>
    <w:rsid w:val="00633A89"/>
    <w:rsid w:val="00637595"/>
    <w:rsid w:val="00640BD4"/>
    <w:rsid w:val="00644A31"/>
    <w:rsid w:val="00644AA0"/>
    <w:rsid w:val="0064650F"/>
    <w:rsid w:val="00656EB7"/>
    <w:rsid w:val="00660051"/>
    <w:rsid w:val="006617EC"/>
    <w:rsid w:val="0067041D"/>
    <w:rsid w:val="006814A6"/>
    <w:rsid w:val="0068155B"/>
    <w:rsid w:val="00681F80"/>
    <w:rsid w:val="0068494A"/>
    <w:rsid w:val="006A4886"/>
    <w:rsid w:val="006B2652"/>
    <w:rsid w:val="006B56B0"/>
    <w:rsid w:val="006C000C"/>
    <w:rsid w:val="006C291A"/>
    <w:rsid w:val="006D7780"/>
    <w:rsid w:val="0070188F"/>
    <w:rsid w:val="00711A89"/>
    <w:rsid w:val="00725FAE"/>
    <w:rsid w:val="00733899"/>
    <w:rsid w:val="0073570D"/>
    <w:rsid w:val="00736C1D"/>
    <w:rsid w:val="007375C9"/>
    <w:rsid w:val="00743F38"/>
    <w:rsid w:val="007502AC"/>
    <w:rsid w:val="007564DD"/>
    <w:rsid w:val="007572E3"/>
    <w:rsid w:val="0076147A"/>
    <w:rsid w:val="00763764"/>
    <w:rsid w:val="00767761"/>
    <w:rsid w:val="00767D4A"/>
    <w:rsid w:val="0077462F"/>
    <w:rsid w:val="007863F5"/>
    <w:rsid w:val="007B3D27"/>
    <w:rsid w:val="007B4330"/>
    <w:rsid w:val="007D2DAC"/>
    <w:rsid w:val="007E383B"/>
    <w:rsid w:val="007F5BE2"/>
    <w:rsid w:val="007F6775"/>
    <w:rsid w:val="008022C2"/>
    <w:rsid w:val="00804B9E"/>
    <w:rsid w:val="00823E51"/>
    <w:rsid w:val="0083219A"/>
    <w:rsid w:val="00834145"/>
    <w:rsid w:val="008350FB"/>
    <w:rsid w:val="0083748B"/>
    <w:rsid w:val="00841B99"/>
    <w:rsid w:val="00843D8B"/>
    <w:rsid w:val="00854A63"/>
    <w:rsid w:val="00860D71"/>
    <w:rsid w:val="00861E9A"/>
    <w:rsid w:val="00870394"/>
    <w:rsid w:val="008708A7"/>
    <w:rsid w:val="00876B78"/>
    <w:rsid w:val="00877087"/>
    <w:rsid w:val="00882AB5"/>
    <w:rsid w:val="008841E2"/>
    <w:rsid w:val="008A0973"/>
    <w:rsid w:val="008A1ECB"/>
    <w:rsid w:val="008A3A6D"/>
    <w:rsid w:val="008C0F99"/>
    <w:rsid w:val="008E17EF"/>
    <w:rsid w:val="008E2E70"/>
    <w:rsid w:val="008E3810"/>
    <w:rsid w:val="008E5216"/>
    <w:rsid w:val="008F3287"/>
    <w:rsid w:val="0091716E"/>
    <w:rsid w:val="00917B1B"/>
    <w:rsid w:val="00917EEC"/>
    <w:rsid w:val="00925267"/>
    <w:rsid w:val="009305BB"/>
    <w:rsid w:val="009332E3"/>
    <w:rsid w:val="00935D98"/>
    <w:rsid w:val="00942149"/>
    <w:rsid w:val="00942220"/>
    <w:rsid w:val="00946584"/>
    <w:rsid w:val="00965531"/>
    <w:rsid w:val="00966BA0"/>
    <w:rsid w:val="0096787C"/>
    <w:rsid w:val="009819BA"/>
    <w:rsid w:val="009841B6"/>
    <w:rsid w:val="00986BDA"/>
    <w:rsid w:val="0099759A"/>
    <w:rsid w:val="009A3A00"/>
    <w:rsid w:val="009B2ED0"/>
    <w:rsid w:val="009C0D37"/>
    <w:rsid w:val="009C17D2"/>
    <w:rsid w:val="009D5FEB"/>
    <w:rsid w:val="009E28D0"/>
    <w:rsid w:val="00A0284E"/>
    <w:rsid w:val="00A03310"/>
    <w:rsid w:val="00A11816"/>
    <w:rsid w:val="00A1379E"/>
    <w:rsid w:val="00A410B0"/>
    <w:rsid w:val="00A42B0B"/>
    <w:rsid w:val="00A501EF"/>
    <w:rsid w:val="00A52A3E"/>
    <w:rsid w:val="00A676CB"/>
    <w:rsid w:val="00A73C92"/>
    <w:rsid w:val="00A91667"/>
    <w:rsid w:val="00AA597F"/>
    <w:rsid w:val="00AA65A1"/>
    <w:rsid w:val="00AB25AF"/>
    <w:rsid w:val="00AC7C20"/>
    <w:rsid w:val="00AD60F5"/>
    <w:rsid w:val="00AD65E9"/>
    <w:rsid w:val="00AF125A"/>
    <w:rsid w:val="00B142F1"/>
    <w:rsid w:val="00B14FA0"/>
    <w:rsid w:val="00B1604F"/>
    <w:rsid w:val="00B201B0"/>
    <w:rsid w:val="00B41F9A"/>
    <w:rsid w:val="00B46411"/>
    <w:rsid w:val="00B50B81"/>
    <w:rsid w:val="00B547A5"/>
    <w:rsid w:val="00B57399"/>
    <w:rsid w:val="00B628E0"/>
    <w:rsid w:val="00B637AA"/>
    <w:rsid w:val="00B6409A"/>
    <w:rsid w:val="00B67060"/>
    <w:rsid w:val="00B87432"/>
    <w:rsid w:val="00B97011"/>
    <w:rsid w:val="00BA3DA3"/>
    <w:rsid w:val="00BB10A3"/>
    <w:rsid w:val="00BC260E"/>
    <w:rsid w:val="00BC6250"/>
    <w:rsid w:val="00BC6E9C"/>
    <w:rsid w:val="00BD062B"/>
    <w:rsid w:val="00BE03EC"/>
    <w:rsid w:val="00BE4651"/>
    <w:rsid w:val="00BF5113"/>
    <w:rsid w:val="00BF6715"/>
    <w:rsid w:val="00C032B8"/>
    <w:rsid w:val="00C04E49"/>
    <w:rsid w:val="00C10E13"/>
    <w:rsid w:val="00C1189C"/>
    <w:rsid w:val="00C125C6"/>
    <w:rsid w:val="00C14961"/>
    <w:rsid w:val="00C16F33"/>
    <w:rsid w:val="00C17F3D"/>
    <w:rsid w:val="00C3099E"/>
    <w:rsid w:val="00C4466C"/>
    <w:rsid w:val="00C6427A"/>
    <w:rsid w:val="00C654EC"/>
    <w:rsid w:val="00C6555B"/>
    <w:rsid w:val="00C84C27"/>
    <w:rsid w:val="00C94F42"/>
    <w:rsid w:val="00CB3FC7"/>
    <w:rsid w:val="00CC3015"/>
    <w:rsid w:val="00CC4551"/>
    <w:rsid w:val="00CC687F"/>
    <w:rsid w:val="00CD06DD"/>
    <w:rsid w:val="00CD08E9"/>
    <w:rsid w:val="00CD307F"/>
    <w:rsid w:val="00CD7F10"/>
    <w:rsid w:val="00CE0C76"/>
    <w:rsid w:val="00CE6B1F"/>
    <w:rsid w:val="00D10967"/>
    <w:rsid w:val="00D143DC"/>
    <w:rsid w:val="00D215D9"/>
    <w:rsid w:val="00D22BB7"/>
    <w:rsid w:val="00D2740B"/>
    <w:rsid w:val="00D32EE9"/>
    <w:rsid w:val="00D35474"/>
    <w:rsid w:val="00D41678"/>
    <w:rsid w:val="00D61EA8"/>
    <w:rsid w:val="00D7269B"/>
    <w:rsid w:val="00D77B13"/>
    <w:rsid w:val="00DA21B2"/>
    <w:rsid w:val="00DA2B89"/>
    <w:rsid w:val="00DA5CCE"/>
    <w:rsid w:val="00DB015E"/>
    <w:rsid w:val="00DD0359"/>
    <w:rsid w:val="00DD0449"/>
    <w:rsid w:val="00DD2324"/>
    <w:rsid w:val="00DD4A11"/>
    <w:rsid w:val="00DD5063"/>
    <w:rsid w:val="00DE1AC1"/>
    <w:rsid w:val="00DF00A8"/>
    <w:rsid w:val="00DF00F6"/>
    <w:rsid w:val="00E00529"/>
    <w:rsid w:val="00E038CC"/>
    <w:rsid w:val="00E07639"/>
    <w:rsid w:val="00E10996"/>
    <w:rsid w:val="00E15B80"/>
    <w:rsid w:val="00E17F5E"/>
    <w:rsid w:val="00E17FF5"/>
    <w:rsid w:val="00E22D1D"/>
    <w:rsid w:val="00E23148"/>
    <w:rsid w:val="00E24B29"/>
    <w:rsid w:val="00E36F6B"/>
    <w:rsid w:val="00E4030A"/>
    <w:rsid w:val="00E518BB"/>
    <w:rsid w:val="00E51F23"/>
    <w:rsid w:val="00E64F0C"/>
    <w:rsid w:val="00E6777E"/>
    <w:rsid w:val="00E70B4A"/>
    <w:rsid w:val="00E800BF"/>
    <w:rsid w:val="00E80AF9"/>
    <w:rsid w:val="00E957D9"/>
    <w:rsid w:val="00E95E8C"/>
    <w:rsid w:val="00EA514C"/>
    <w:rsid w:val="00EA5295"/>
    <w:rsid w:val="00EB1B80"/>
    <w:rsid w:val="00EC41D3"/>
    <w:rsid w:val="00ED159E"/>
    <w:rsid w:val="00ED49C2"/>
    <w:rsid w:val="00ED5936"/>
    <w:rsid w:val="00ED614F"/>
    <w:rsid w:val="00EF482E"/>
    <w:rsid w:val="00F046FF"/>
    <w:rsid w:val="00F17CB3"/>
    <w:rsid w:val="00F17E01"/>
    <w:rsid w:val="00F21689"/>
    <w:rsid w:val="00F25D1C"/>
    <w:rsid w:val="00F26A72"/>
    <w:rsid w:val="00F30FB3"/>
    <w:rsid w:val="00F52F53"/>
    <w:rsid w:val="00F73E0B"/>
    <w:rsid w:val="00F8490E"/>
    <w:rsid w:val="00F9004E"/>
    <w:rsid w:val="00FA1C86"/>
    <w:rsid w:val="00FC3AE8"/>
    <w:rsid w:val="00FC6A97"/>
    <w:rsid w:val="00FE10B7"/>
    <w:rsid w:val="00FE5035"/>
    <w:rsid w:val="00FE610B"/>
    <w:rsid w:val="00FF59E3"/>
  </w:rsids>
  <m:mathPr>
    <m:mathFont m:val="Century Schoolbook"/>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ES_tradnl"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09A"/>
    <w:pPr>
      <w:jc w:val="both"/>
    </w:pPr>
    <w:rPr>
      <w:rFonts w:ascii="Arial" w:hAnsi="Arial"/>
      <w:sz w:val="22"/>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Encabezado">
    <w:name w:val="header"/>
    <w:basedOn w:val="Normal"/>
    <w:link w:val="EncabezadoCar"/>
    <w:uiPriority w:val="99"/>
    <w:semiHidden/>
    <w:unhideWhenUsed/>
    <w:rsid w:val="00860D71"/>
    <w:pPr>
      <w:tabs>
        <w:tab w:val="center" w:pos="4252"/>
        <w:tab w:val="right" w:pos="8504"/>
      </w:tabs>
      <w:spacing w:after="0"/>
    </w:pPr>
  </w:style>
  <w:style w:type="character" w:customStyle="1" w:styleId="EncabezadoCar">
    <w:name w:val="Encabezado Car"/>
    <w:basedOn w:val="Fuentedeprrafopredeter"/>
    <w:link w:val="Encabezado"/>
    <w:uiPriority w:val="99"/>
    <w:semiHidden/>
    <w:rsid w:val="00860D71"/>
    <w:rPr>
      <w:rFonts w:ascii="Arial" w:hAnsi="Arial"/>
      <w:sz w:val="22"/>
    </w:rPr>
  </w:style>
  <w:style w:type="paragraph" w:styleId="Piedepgina">
    <w:name w:val="footer"/>
    <w:basedOn w:val="Normal"/>
    <w:link w:val="PiedepginaCar"/>
    <w:uiPriority w:val="99"/>
    <w:semiHidden/>
    <w:unhideWhenUsed/>
    <w:rsid w:val="00860D71"/>
    <w:pPr>
      <w:tabs>
        <w:tab w:val="center" w:pos="4252"/>
        <w:tab w:val="right" w:pos="8504"/>
      </w:tabs>
      <w:spacing w:after="0"/>
    </w:pPr>
  </w:style>
  <w:style w:type="character" w:customStyle="1" w:styleId="PiedepginaCar">
    <w:name w:val="Pie de página Car"/>
    <w:basedOn w:val="Fuentedeprrafopredeter"/>
    <w:link w:val="Piedepgina"/>
    <w:uiPriority w:val="99"/>
    <w:semiHidden/>
    <w:rsid w:val="00860D71"/>
    <w:rPr>
      <w:rFonts w:ascii="Arial" w:hAnsi="Arial"/>
      <w:sz w:val="22"/>
    </w:rPr>
  </w:style>
  <w:style w:type="character" w:customStyle="1" w:styleId="apple-converted-space">
    <w:name w:val="apple-converted-space"/>
    <w:basedOn w:val="Fuentedeprrafopredeter"/>
    <w:rsid w:val="007564DD"/>
  </w:style>
  <w:style w:type="character" w:styleId="Nmerodepgina">
    <w:name w:val="page number"/>
    <w:basedOn w:val="Fuentedeprrafopredeter"/>
    <w:uiPriority w:val="99"/>
    <w:semiHidden/>
    <w:unhideWhenUsed/>
    <w:rsid w:val="00877087"/>
  </w:style>
  <w:style w:type="paragraph" w:styleId="Textodeglobo">
    <w:name w:val="Balloon Text"/>
    <w:basedOn w:val="Normal"/>
    <w:link w:val="TextodegloboCar"/>
    <w:uiPriority w:val="99"/>
    <w:semiHidden/>
    <w:unhideWhenUsed/>
    <w:rsid w:val="00CD06DD"/>
    <w:pPr>
      <w:spacing w:after="0"/>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D06DD"/>
    <w:rPr>
      <w:rFonts w:ascii="Lucida Grande" w:hAnsi="Lucida Grande"/>
      <w:sz w:val="18"/>
      <w:szCs w:val="18"/>
    </w:rPr>
  </w:style>
  <w:style w:type="paragraph" w:styleId="Prrafodelista">
    <w:name w:val="List Paragraph"/>
    <w:basedOn w:val="Normal"/>
    <w:uiPriority w:val="34"/>
    <w:qFormat/>
    <w:rsid w:val="004C2E04"/>
    <w:pPr>
      <w:ind w:left="720"/>
      <w:contextualSpacing/>
    </w:pPr>
  </w:style>
  <w:style w:type="character" w:styleId="Hipervnculo">
    <w:name w:val="Hyperlink"/>
    <w:uiPriority w:val="99"/>
    <w:rsid w:val="00966BA0"/>
    <w:rPr>
      <w:color w:val="0000FF"/>
      <w:u w:val="single"/>
    </w:rPr>
  </w:style>
  <w:style w:type="character" w:customStyle="1" w:styleId="TtuloCar">
    <w:name w:val="Título Car"/>
    <w:rsid w:val="00966BA0"/>
    <w:rPr>
      <w:rFonts w:ascii="Times New Roman" w:eastAsia="Times New Roman" w:hAnsi="Times New Roman" w:cs="Times New Roman"/>
      <w:b/>
      <w:bCs/>
      <w:i/>
      <w:iCs/>
      <w:sz w:val="28"/>
      <w:szCs w:val="24"/>
      <w:u w:val="single"/>
      <w:lang w:val="es-ES_tradnl" w:eastAsia="es-ES"/>
    </w:rPr>
  </w:style>
  <w:style w:type="character" w:customStyle="1" w:styleId="Mencinsinresolver1">
    <w:name w:val="Mención sin resolver1"/>
    <w:basedOn w:val="Fuentedeprrafopredeter"/>
    <w:uiPriority w:val="99"/>
    <w:semiHidden/>
    <w:unhideWhenUsed/>
    <w:rsid w:val="00115380"/>
    <w:rPr>
      <w:color w:val="605E5C"/>
      <w:shd w:val="clear" w:color="auto" w:fill="E1DFDD"/>
    </w:rPr>
  </w:style>
  <w:style w:type="paragraph" w:styleId="NormalWeb">
    <w:name w:val="Normal (Web)"/>
    <w:basedOn w:val="Normal"/>
    <w:uiPriority w:val="99"/>
    <w:semiHidden/>
    <w:unhideWhenUsed/>
    <w:rsid w:val="00B142F1"/>
    <w:pPr>
      <w:spacing w:before="100" w:beforeAutospacing="1" w:after="100" w:afterAutospacing="1"/>
      <w:jc w:val="left"/>
    </w:pPr>
    <w:rPr>
      <w:rFonts w:ascii="Times New Roman" w:eastAsia="Times New Roman" w:hAnsi="Times New Roman" w:cs="Times New Roman"/>
      <w:sz w:val="24"/>
      <w:lang w:val="es-ES" w:eastAsia="es-ES"/>
    </w:rPr>
  </w:style>
  <w:style w:type="character" w:styleId="Textoennegrita">
    <w:name w:val="Strong"/>
    <w:basedOn w:val="Fuentedeprrafopredeter"/>
    <w:uiPriority w:val="22"/>
    <w:qFormat/>
    <w:rsid w:val="00B142F1"/>
    <w:rPr>
      <w:b/>
      <w:bCs/>
    </w:rPr>
  </w:style>
  <w:style w:type="character" w:styleId="Enfasis">
    <w:name w:val="Emphasis"/>
    <w:basedOn w:val="Fuentedeprrafopredeter"/>
    <w:uiPriority w:val="20"/>
    <w:qFormat/>
    <w:rsid w:val="006A4886"/>
    <w:rPr>
      <w:i/>
      <w:iCs/>
    </w:rPr>
  </w:style>
  <w:style w:type="paragraph" w:styleId="Textosinformato">
    <w:name w:val="Plain Text"/>
    <w:basedOn w:val="Normal"/>
    <w:link w:val="TextosinformatoCar"/>
    <w:uiPriority w:val="99"/>
    <w:unhideWhenUsed/>
    <w:rsid w:val="00066D22"/>
    <w:pPr>
      <w:spacing w:after="0"/>
      <w:jc w:val="left"/>
    </w:pPr>
    <w:rPr>
      <w:rFonts w:ascii="Calibri" w:hAnsi="Calibri"/>
      <w:szCs w:val="21"/>
      <w:lang w:val="es-ES"/>
    </w:rPr>
  </w:style>
  <w:style w:type="character" w:customStyle="1" w:styleId="TextosinformatoCar">
    <w:name w:val="Texto sin formato Car"/>
    <w:basedOn w:val="Fuentedeprrafopredeter"/>
    <w:link w:val="Textosinformato"/>
    <w:uiPriority w:val="99"/>
    <w:rsid w:val="00066D22"/>
    <w:rPr>
      <w:rFonts w:ascii="Calibri" w:hAnsi="Calibri"/>
      <w:sz w:val="22"/>
      <w:szCs w:val="21"/>
      <w:lang w:val="es-ES"/>
    </w:rPr>
  </w:style>
  <w:style w:type="paragraph" w:customStyle="1" w:styleId="Pa9">
    <w:name w:val="Pa9"/>
    <w:basedOn w:val="Normal"/>
    <w:next w:val="Normal"/>
    <w:uiPriority w:val="99"/>
    <w:rsid w:val="007375C9"/>
    <w:pPr>
      <w:autoSpaceDE w:val="0"/>
      <w:autoSpaceDN w:val="0"/>
      <w:adjustRightInd w:val="0"/>
      <w:spacing w:after="0" w:line="221" w:lineRule="atLeast"/>
      <w:jc w:val="left"/>
    </w:pPr>
    <w:rPr>
      <w:rFonts w:ascii="Montserrat Light" w:hAnsi="Montserrat Light"/>
      <w:sz w:val="24"/>
      <w:lang w:val="es-ES"/>
    </w:rPr>
  </w:style>
  <w:style w:type="paragraph" w:customStyle="1" w:styleId="Pa10">
    <w:name w:val="Pa10"/>
    <w:basedOn w:val="Normal"/>
    <w:next w:val="Normal"/>
    <w:uiPriority w:val="99"/>
    <w:rsid w:val="00C94F42"/>
    <w:pPr>
      <w:autoSpaceDE w:val="0"/>
      <w:autoSpaceDN w:val="0"/>
      <w:adjustRightInd w:val="0"/>
      <w:spacing w:after="0" w:line="221" w:lineRule="atLeast"/>
      <w:jc w:val="left"/>
    </w:pPr>
    <w:rPr>
      <w:rFonts w:ascii="Montserrat Medium" w:hAnsi="Montserrat Medium"/>
      <w:sz w:val="24"/>
      <w:lang w:val="es-ES"/>
    </w:rPr>
  </w:style>
  <w:style w:type="paragraph" w:customStyle="1" w:styleId="Pa11">
    <w:name w:val="Pa11"/>
    <w:basedOn w:val="Normal"/>
    <w:next w:val="Normal"/>
    <w:uiPriority w:val="99"/>
    <w:rsid w:val="00C94F42"/>
    <w:pPr>
      <w:autoSpaceDE w:val="0"/>
      <w:autoSpaceDN w:val="0"/>
      <w:adjustRightInd w:val="0"/>
      <w:spacing w:after="0" w:line="221" w:lineRule="atLeast"/>
      <w:jc w:val="left"/>
    </w:pPr>
    <w:rPr>
      <w:rFonts w:ascii="Montserrat Light" w:hAnsi="Montserrat Light"/>
      <w:sz w:val="24"/>
      <w:lang w:val="es-ES"/>
    </w:rPr>
  </w:style>
  <w:style w:type="paragraph" w:customStyle="1" w:styleId="Pa12">
    <w:name w:val="Pa12"/>
    <w:basedOn w:val="Normal"/>
    <w:next w:val="Normal"/>
    <w:uiPriority w:val="99"/>
    <w:rsid w:val="00C94F42"/>
    <w:pPr>
      <w:autoSpaceDE w:val="0"/>
      <w:autoSpaceDN w:val="0"/>
      <w:adjustRightInd w:val="0"/>
      <w:spacing w:after="0" w:line="221" w:lineRule="atLeast"/>
      <w:jc w:val="left"/>
    </w:pPr>
    <w:rPr>
      <w:rFonts w:ascii="Montserrat Light" w:hAnsi="Montserrat Light"/>
      <w:sz w:val="24"/>
      <w:lang w:val="es-ES"/>
    </w:rPr>
  </w:style>
  <w:style w:type="paragraph" w:customStyle="1" w:styleId="Default">
    <w:name w:val="Default"/>
    <w:rsid w:val="0083219A"/>
    <w:pPr>
      <w:autoSpaceDE w:val="0"/>
      <w:autoSpaceDN w:val="0"/>
      <w:adjustRightInd w:val="0"/>
      <w:spacing w:after="0"/>
    </w:pPr>
    <w:rPr>
      <w:rFonts w:ascii="Montserrat Light" w:hAnsi="Montserrat Light" w:cs="Montserrat Light"/>
      <w:color w:val="000000"/>
      <w:lang w:val="es-ES"/>
    </w:rPr>
  </w:style>
  <w:style w:type="character" w:customStyle="1" w:styleId="A2">
    <w:name w:val="A2"/>
    <w:uiPriority w:val="99"/>
    <w:rsid w:val="0083219A"/>
    <w:rPr>
      <w:rFonts w:cs="Montserrat Light"/>
      <w:color w:val="233F8F"/>
      <w:sz w:val="16"/>
      <w:szCs w:val="16"/>
    </w:rPr>
  </w:style>
  <w:style w:type="paragraph" w:customStyle="1" w:styleId="Pa2">
    <w:name w:val="Pa2"/>
    <w:basedOn w:val="Default"/>
    <w:next w:val="Default"/>
    <w:uiPriority w:val="99"/>
    <w:rsid w:val="00EC41D3"/>
    <w:pPr>
      <w:spacing w:line="221" w:lineRule="atLeast"/>
    </w:pPr>
    <w:rPr>
      <w:rFonts w:ascii="Montserrat" w:hAnsi="Montserrat" w:cstheme="minorBidi"/>
      <w:color w:val="auto"/>
    </w:rPr>
  </w:style>
  <w:style w:type="character" w:customStyle="1" w:styleId="UnresolvedMention">
    <w:name w:val="Unresolved Mention"/>
    <w:basedOn w:val="Fuentedeprrafopredeter"/>
    <w:uiPriority w:val="99"/>
    <w:semiHidden/>
    <w:unhideWhenUsed/>
    <w:rsid w:val="00507F60"/>
    <w:rPr>
      <w:color w:val="605E5C"/>
      <w:shd w:val="clear" w:color="auto" w:fill="E1DFDD"/>
    </w:rPr>
  </w:style>
  <w:style w:type="character" w:customStyle="1" w:styleId="css-901oao">
    <w:name w:val="css-901oao"/>
    <w:basedOn w:val="Fuentedeprrafopredeter"/>
    <w:rsid w:val="00F17E01"/>
  </w:style>
  <w:style w:type="character" w:customStyle="1" w:styleId="r-18u37iz">
    <w:name w:val="r-18u37iz"/>
    <w:basedOn w:val="Fuentedeprrafopredeter"/>
    <w:rsid w:val="00F17E01"/>
  </w:style>
  <w:style w:type="character" w:customStyle="1" w:styleId="style-scope">
    <w:name w:val="style-scope"/>
    <w:basedOn w:val="Fuentedeprrafopredeter"/>
    <w:rsid w:val="00F30FB3"/>
  </w:style>
</w:styles>
</file>

<file path=word/webSettings.xml><?xml version="1.0" encoding="utf-8"?>
<w:webSettings xmlns:r="http://schemas.openxmlformats.org/officeDocument/2006/relationships" xmlns:w="http://schemas.openxmlformats.org/wordprocessingml/2006/main">
  <w:divs>
    <w:div w:id="52705352">
      <w:bodyDiv w:val="1"/>
      <w:marLeft w:val="0"/>
      <w:marRight w:val="0"/>
      <w:marTop w:val="0"/>
      <w:marBottom w:val="0"/>
      <w:divBdr>
        <w:top w:val="none" w:sz="0" w:space="0" w:color="auto"/>
        <w:left w:val="none" w:sz="0" w:space="0" w:color="auto"/>
        <w:bottom w:val="none" w:sz="0" w:space="0" w:color="auto"/>
        <w:right w:val="none" w:sz="0" w:space="0" w:color="auto"/>
      </w:divBdr>
    </w:div>
    <w:div w:id="54863976">
      <w:bodyDiv w:val="1"/>
      <w:marLeft w:val="0"/>
      <w:marRight w:val="0"/>
      <w:marTop w:val="0"/>
      <w:marBottom w:val="0"/>
      <w:divBdr>
        <w:top w:val="none" w:sz="0" w:space="0" w:color="auto"/>
        <w:left w:val="none" w:sz="0" w:space="0" w:color="auto"/>
        <w:bottom w:val="none" w:sz="0" w:space="0" w:color="auto"/>
        <w:right w:val="none" w:sz="0" w:space="0" w:color="auto"/>
      </w:divBdr>
    </w:div>
    <w:div w:id="137041776">
      <w:bodyDiv w:val="1"/>
      <w:marLeft w:val="0"/>
      <w:marRight w:val="0"/>
      <w:marTop w:val="0"/>
      <w:marBottom w:val="0"/>
      <w:divBdr>
        <w:top w:val="none" w:sz="0" w:space="0" w:color="auto"/>
        <w:left w:val="none" w:sz="0" w:space="0" w:color="auto"/>
        <w:bottom w:val="none" w:sz="0" w:space="0" w:color="auto"/>
        <w:right w:val="none" w:sz="0" w:space="0" w:color="auto"/>
      </w:divBdr>
    </w:div>
    <w:div w:id="319622415">
      <w:bodyDiv w:val="1"/>
      <w:marLeft w:val="0"/>
      <w:marRight w:val="0"/>
      <w:marTop w:val="0"/>
      <w:marBottom w:val="0"/>
      <w:divBdr>
        <w:top w:val="none" w:sz="0" w:space="0" w:color="auto"/>
        <w:left w:val="none" w:sz="0" w:space="0" w:color="auto"/>
        <w:bottom w:val="none" w:sz="0" w:space="0" w:color="auto"/>
        <w:right w:val="none" w:sz="0" w:space="0" w:color="auto"/>
      </w:divBdr>
      <w:divsChild>
        <w:div w:id="1453011321">
          <w:marLeft w:val="0"/>
          <w:marRight w:val="0"/>
          <w:marTop w:val="0"/>
          <w:marBottom w:val="0"/>
          <w:divBdr>
            <w:top w:val="none" w:sz="0" w:space="0" w:color="auto"/>
            <w:left w:val="none" w:sz="0" w:space="0" w:color="auto"/>
            <w:bottom w:val="none" w:sz="0" w:space="0" w:color="auto"/>
            <w:right w:val="none" w:sz="0" w:space="0" w:color="auto"/>
          </w:divBdr>
        </w:div>
      </w:divsChild>
    </w:div>
    <w:div w:id="415245994">
      <w:bodyDiv w:val="1"/>
      <w:marLeft w:val="0"/>
      <w:marRight w:val="0"/>
      <w:marTop w:val="0"/>
      <w:marBottom w:val="0"/>
      <w:divBdr>
        <w:top w:val="none" w:sz="0" w:space="0" w:color="auto"/>
        <w:left w:val="none" w:sz="0" w:space="0" w:color="auto"/>
        <w:bottom w:val="none" w:sz="0" w:space="0" w:color="auto"/>
        <w:right w:val="none" w:sz="0" w:space="0" w:color="auto"/>
      </w:divBdr>
    </w:div>
    <w:div w:id="422143177">
      <w:bodyDiv w:val="1"/>
      <w:marLeft w:val="0"/>
      <w:marRight w:val="0"/>
      <w:marTop w:val="0"/>
      <w:marBottom w:val="0"/>
      <w:divBdr>
        <w:top w:val="none" w:sz="0" w:space="0" w:color="auto"/>
        <w:left w:val="none" w:sz="0" w:space="0" w:color="auto"/>
        <w:bottom w:val="none" w:sz="0" w:space="0" w:color="auto"/>
        <w:right w:val="none" w:sz="0" w:space="0" w:color="auto"/>
      </w:divBdr>
    </w:div>
    <w:div w:id="798498125">
      <w:bodyDiv w:val="1"/>
      <w:marLeft w:val="0"/>
      <w:marRight w:val="0"/>
      <w:marTop w:val="0"/>
      <w:marBottom w:val="0"/>
      <w:divBdr>
        <w:top w:val="none" w:sz="0" w:space="0" w:color="auto"/>
        <w:left w:val="none" w:sz="0" w:space="0" w:color="auto"/>
        <w:bottom w:val="none" w:sz="0" w:space="0" w:color="auto"/>
        <w:right w:val="none" w:sz="0" w:space="0" w:color="auto"/>
      </w:divBdr>
    </w:div>
    <w:div w:id="816264987">
      <w:bodyDiv w:val="1"/>
      <w:marLeft w:val="0"/>
      <w:marRight w:val="0"/>
      <w:marTop w:val="0"/>
      <w:marBottom w:val="0"/>
      <w:divBdr>
        <w:top w:val="none" w:sz="0" w:space="0" w:color="auto"/>
        <w:left w:val="none" w:sz="0" w:space="0" w:color="auto"/>
        <w:bottom w:val="none" w:sz="0" w:space="0" w:color="auto"/>
        <w:right w:val="none" w:sz="0" w:space="0" w:color="auto"/>
      </w:divBdr>
      <w:divsChild>
        <w:div w:id="126633626">
          <w:marLeft w:val="0"/>
          <w:marRight w:val="0"/>
          <w:marTop w:val="0"/>
          <w:marBottom w:val="0"/>
          <w:divBdr>
            <w:top w:val="single" w:sz="2" w:space="0" w:color="000000"/>
            <w:left w:val="single" w:sz="2" w:space="0" w:color="000000"/>
            <w:bottom w:val="single" w:sz="2" w:space="0" w:color="000000"/>
            <w:right w:val="single" w:sz="2" w:space="0" w:color="000000"/>
          </w:divBdr>
        </w:div>
      </w:divsChild>
    </w:div>
    <w:div w:id="998459996">
      <w:bodyDiv w:val="1"/>
      <w:marLeft w:val="0"/>
      <w:marRight w:val="0"/>
      <w:marTop w:val="0"/>
      <w:marBottom w:val="0"/>
      <w:divBdr>
        <w:top w:val="none" w:sz="0" w:space="0" w:color="auto"/>
        <w:left w:val="none" w:sz="0" w:space="0" w:color="auto"/>
        <w:bottom w:val="none" w:sz="0" w:space="0" w:color="auto"/>
        <w:right w:val="none" w:sz="0" w:space="0" w:color="auto"/>
      </w:divBdr>
    </w:div>
    <w:div w:id="1137801961">
      <w:bodyDiv w:val="1"/>
      <w:marLeft w:val="0"/>
      <w:marRight w:val="0"/>
      <w:marTop w:val="0"/>
      <w:marBottom w:val="0"/>
      <w:divBdr>
        <w:top w:val="none" w:sz="0" w:space="0" w:color="auto"/>
        <w:left w:val="none" w:sz="0" w:space="0" w:color="auto"/>
        <w:bottom w:val="none" w:sz="0" w:space="0" w:color="auto"/>
        <w:right w:val="none" w:sz="0" w:space="0" w:color="auto"/>
      </w:divBdr>
    </w:div>
    <w:div w:id="1194616500">
      <w:bodyDiv w:val="1"/>
      <w:marLeft w:val="0"/>
      <w:marRight w:val="0"/>
      <w:marTop w:val="0"/>
      <w:marBottom w:val="0"/>
      <w:divBdr>
        <w:top w:val="none" w:sz="0" w:space="0" w:color="auto"/>
        <w:left w:val="none" w:sz="0" w:space="0" w:color="auto"/>
        <w:bottom w:val="none" w:sz="0" w:space="0" w:color="auto"/>
        <w:right w:val="none" w:sz="0" w:space="0" w:color="auto"/>
      </w:divBdr>
    </w:div>
    <w:div w:id="1216698964">
      <w:bodyDiv w:val="1"/>
      <w:marLeft w:val="0"/>
      <w:marRight w:val="0"/>
      <w:marTop w:val="0"/>
      <w:marBottom w:val="0"/>
      <w:divBdr>
        <w:top w:val="none" w:sz="0" w:space="0" w:color="auto"/>
        <w:left w:val="none" w:sz="0" w:space="0" w:color="auto"/>
        <w:bottom w:val="none" w:sz="0" w:space="0" w:color="auto"/>
        <w:right w:val="none" w:sz="0" w:space="0" w:color="auto"/>
      </w:divBdr>
    </w:div>
    <w:div w:id="1296251296">
      <w:bodyDiv w:val="1"/>
      <w:marLeft w:val="0"/>
      <w:marRight w:val="0"/>
      <w:marTop w:val="0"/>
      <w:marBottom w:val="0"/>
      <w:divBdr>
        <w:top w:val="none" w:sz="0" w:space="0" w:color="auto"/>
        <w:left w:val="none" w:sz="0" w:space="0" w:color="auto"/>
        <w:bottom w:val="none" w:sz="0" w:space="0" w:color="auto"/>
        <w:right w:val="none" w:sz="0" w:space="0" w:color="auto"/>
      </w:divBdr>
    </w:div>
    <w:div w:id="1533153361">
      <w:bodyDiv w:val="1"/>
      <w:marLeft w:val="0"/>
      <w:marRight w:val="0"/>
      <w:marTop w:val="0"/>
      <w:marBottom w:val="0"/>
      <w:divBdr>
        <w:top w:val="none" w:sz="0" w:space="0" w:color="auto"/>
        <w:left w:val="none" w:sz="0" w:space="0" w:color="auto"/>
        <w:bottom w:val="none" w:sz="0" w:space="0" w:color="auto"/>
        <w:right w:val="none" w:sz="0" w:space="0" w:color="auto"/>
      </w:divBdr>
    </w:div>
    <w:div w:id="1680812738">
      <w:bodyDiv w:val="1"/>
      <w:marLeft w:val="0"/>
      <w:marRight w:val="0"/>
      <w:marTop w:val="0"/>
      <w:marBottom w:val="0"/>
      <w:divBdr>
        <w:top w:val="none" w:sz="0" w:space="0" w:color="auto"/>
        <w:left w:val="none" w:sz="0" w:space="0" w:color="auto"/>
        <w:bottom w:val="none" w:sz="0" w:space="0" w:color="auto"/>
        <w:right w:val="none" w:sz="0" w:space="0" w:color="auto"/>
      </w:divBdr>
      <w:divsChild>
        <w:div w:id="399601774">
          <w:marLeft w:val="0"/>
          <w:marRight w:val="0"/>
          <w:marTop w:val="0"/>
          <w:marBottom w:val="0"/>
          <w:divBdr>
            <w:top w:val="none" w:sz="0" w:space="0" w:color="auto"/>
            <w:left w:val="none" w:sz="0" w:space="0" w:color="auto"/>
            <w:bottom w:val="none" w:sz="0" w:space="0" w:color="auto"/>
            <w:right w:val="none" w:sz="0" w:space="0" w:color="auto"/>
          </w:divBdr>
        </w:div>
      </w:divsChild>
    </w:div>
    <w:div w:id="1797332458">
      <w:bodyDiv w:val="1"/>
      <w:marLeft w:val="0"/>
      <w:marRight w:val="0"/>
      <w:marTop w:val="0"/>
      <w:marBottom w:val="0"/>
      <w:divBdr>
        <w:top w:val="none" w:sz="0" w:space="0" w:color="auto"/>
        <w:left w:val="none" w:sz="0" w:space="0" w:color="auto"/>
        <w:bottom w:val="none" w:sz="0" w:space="0" w:color="auto"/>
        <w:right w:val="none" w:sz="0" w:space="0" w:color="auto"/>
      </w:divBdr>
    </w:div>
    <w:div w:id="1808089781">
      <w:bodyDiv w:val="1"/>
      <w:marLeft w:val="0"/>
      <w:marRight w:val="0"/>
      <w:marTop w:val="0"/>
      <w:marBottom w:val="0"/>
      <w:divBdr>
        <w:top w:val="none" w:sz="0" w:space="0" w:color="auto"/>
        <w:left w:val="none" w:sz="0" w:space="0" w:color="auto"/>
        <w:bottom w:val="none" w:sz="0" w:space="0" w:color="auto"/>
        <w:right w:val="none" w:sz="0" w:space="0" w:color="auto"/>
      </w:divBdr>
    </w:div>
    <w:div w:id="1870336407">
      <w:bodyDiv w:val="1"/>
      <w:marLeft w:val="0"/>
      <w:marRight w:val="0"/>
      <w:marTop w:val="0"/>
      <w:marBottom w:val="0"/>
      <w:divBdr>
        <w:top w:val="none" w:sz="0" w:space="0" w:color="auto"/>
        <w:left w:val="none" w:sz="0" w:space="0" w:color="auto"/>
        <w:bottom w:val="none" w:sz="0" w:space="0" w:color="auto"/>
        <w:right w:val="none" w:sz="0" w:space="0" w:color="auto"/>
      </w:divBdr>
    </w:div>
    <w:div w:id="1892184883">
      <w:bodyDiv w:val="1"/>
      <w:marLeft w:val="0"/>
      <w:marRight w:val="0"/>
      <w:marTop w:val="0"/>
      <w:marBottom w:val="0"/>
      <w:divBdr>
        <w:top w:val="none" w:sz="0" w:space="0" w:color="auto"/>
        <w:left w:val="none" w:sz="0" w:space="0" w:color="auto"/>
        <w:bottom w:val="none" w:sz="0" w:space="0" w:color="auto"/>
        <w:right w:val="none" w:sz="0" w:space="0" w:color="auto"/>
      </w:divBdr>
    </w:div>
    <w:div w:id="20995942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1.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ilvia.carretero@jcyl.es" TargetMode="External"/><Relationship Id="rId8" Type="http://schemas.openxmlformats.org/officeDocument/2006/relationships/hyperlink" Target="https://www.oscyl.com/assets/oscyl-junio-2020.pdf" TargetMode="External"/><Relationship Id="rId9" Type="http://schemas.openxmlformats.org/officeDocument/2006/relationships/hyperlink" Target="mailto:prensaoscyl@ccmd.es" TargetMode="External"/><Relationship Id="rId10" Type="http://schemas.openxmlformats.org/officeDocument/2006/relationships/hyperlink" Target="http://www.centroculturalmigueldelibe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761</Words>
  <Characters>4343</Characters>
  <Application>Microsoft Word 12.0.1</Application>
  <DocSecurity>0</DocSecurity>
  <Lines>36</Lines>
  <Paragraphs>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JCYL</Company>
  <LinksUpToDate>false</LinksUpToDate>
  <CharactersWithSpaces>5333</CharactersWithSpaces>
  <SharedDoc>false</SharedDoc>
  <HyperlinksChanged>false</HyperlinksChanged>
  <AppVersion>12.0001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cp:lastModifiedBy>Carlos</cp:lastModifiedBy>
  <cp:revision>2</cp:revision>
  <cp:lastPrinted>2019-08-29T06:59:00Z</cp:lastPrinted>
  <dcterms:created xsi:type="dcterms:W3CDTF">2020-06-22T15:10:00Z</dcterms:created>
  <dcterms:modified xsi:type="dcterms:W3CDTF">2020-06-22T15:10:00Z</dcterms:modified>
</cp:coreProperties>
</file>