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rsidP="00C55E87">
      <w:pPr>
        <w:pStyle w:val="Sinespaciado"/>
      </w:pPr>
    </w:p>
    <w:p w:rsidR="00E24B29" w:rsidRDefault="00E24B29"/>
    <w:p w:rsidR="00E24B29" w:rsidRPr="0083748B" w:rsidRDefault="00466020" w:rsidP="00B97011">
      <w:pPr>
        <w:spacing w:before="400" w:after="0"/>
        <w:jc w:val="right"/>
        <w:rPr>
          <w:rFonts w:ascii="Alwyn OT Light" w:hAnsi="Alwyn OT Light"/>
          <w:sz w:val="20"/>
        </w:rPr>
      </w:pPr>
      <w:r>
        <w:rPr>
          <w:rFonts w:ascii="Alwyn OT Light" w:hAnsi="Alwyn OT Light"/>
          <w:sz w:val="20"/>
        </w:rPr>
        <w:t>11</w:t>
      </w:r>
      <w:r w:rsidR="00B1175C">
        <w:rPr>
          <w:rFonts w:ascii="Alwyn OT Light" w:hAnsi="Alwyn OT Light"/>
          <w:sz w:val="20"/>
        </w:rPr>
        <w:t>/0</w:t>
      </w:r>
      <w:r>
        <w:rPr>
          <w:rFonts w:ascii="Alwyn OT Light" w:hAnsi="Alwyn OT Light"/>
          <w:sz w:val="20"/>
        </w:rPr>
        <w:t>2</w:t>
      </w:r>
      <w:r w:rsidR="002219E1">
        <w:rPr>
          <w:rFonts w:ascii="Alwyn OT Light" w:hAnsi="Alwyn OT Light"/>
          <w:sz w:val="20"/>
        </w:rPr>
        <w:t>/</w:t>
      </w:r>
      <w:r w:rsidR="00EC6D2E">
        <w:rPr>
          <w:rFonts w:ascii="Alwyn OT Light" w:hAnsi="Alwyn OT Light"/>
          <w:sz w:val="20"/>
        </w:rPr>
        <w:t>20</w:t>
      </w:r>
      <w:r w:rsidR="002219E1">
        <w:rPr>
          <w:rFonts w:ascii="Alwyn OT Light" w:hAnsi="Alwyn OT Light"/>
          <w:sz w:val="20"/>
        </w:rPr>
        <w:t>2</w:t>
      </w:r>
      <w:r w:rsidR="00B1175C">
        <w:rPr>
          <w:rFonts w:ascii="Alwyn OT Light" w:hAnsi="Alwyn OT Light"/>
          <w:sz w:val="20"/>
        </w:rPr>
        <w:t>1</w:t>
      </w:r>
    </w:p>
    <w:p w:rsidR="00C15763" w:rsidRDefault="00EF2801"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ofrecerá </w:t>
      </w:r>
      <w:r w:rsidR="00466020">
        <w:rPr>
          <w:rFonts w:ascii="Arial Narrow" w:hAnsi="Arial Narrow"/>
          <w:b/>
          <w:sz w:val="40"/>
          <w:szCs w:val="13"/>
          <w:shd w:val="clear" w:color="auto" w:fill="FFFFFF"/>
          <w:lang w:eastAsia="es-ES_tradnl"/>
        </w:rPr>
        <w:t>el próximo viernes día 19</w:t>
      </w:r>
      <w:r w:rsidR="00C41795">
        <w:rPr>
          <w:rFonts w:ascii="Arial Narrow" w:hAnsi="Arial Narrow"/>
          <w:b/>
          <w:sz w:val="40"/>
          <w:szCs w:val="13"/>
          <w:shd w:val="clear" w:color="auto" w:fill="FFFFFF"/>
          <w:lang w:eastAsia="es-ES_tradnl"/>
        </w:rPr>
        <w:t>, en abierto y en directo para todos los públicos a través de Youtube</w:t>
      </w:r>
      <w:r w:rsidR="00C92E3A">
        <w:rPr>
          <w:rFonts w:ascii="Arial Narrow" w:hAnsi="Arial Narrow"/>
          <w:b/>
          <w:sz w:val="40"/>
          <w:szCs w:val="13"/>
          <w:shd w:val="clear" w:color="auto" w:fill="FFFFFF"/>
          <w:lang w:eastAsia="es-ES_tradnl"/>
        </w:rPr>
        <w:t>,</w:t>
      </w:r>
      <w:r w:rsidR="00C41795">
        <w:rPr>
          <w:rFonts w:ascii="Arial Narrow" w:hAnsi="Arial Narrow"/>
          <w:b/>
          <w:sz w:val="40"/>
          <w:szCs w:val="13"/>
          <w:shd w:val="clear" w:color="auto" w:fill="FFFFFF"/>
          <w:lang w:eastAsia="es-ES_tradnl"/>
        </w:rPr>
        <w:t xml:space="preserve"> </w:t>
      </w:r>
      <w:r>
        <w:rPr>
          <w:rFonts w:ascii="Arial Narrow" w:hAnsi="Arial Narrow"/>
          <w:b/>
          <w:sz w:val="40"/>
          <w:szCs w:val="13"/>
          <w:shd w:val="clear" w:color="auto" w:fill="FFFFFF"/>
          <w:lang w:eastAsia="es-ES_tradnl"/>
        </w:rPr>
        <w:t>su c</w:t>
      </w:r>
      <w:r w:rsidR="00C41795">
        <w:rPr>
          <w:rFonts w:ascii="Arial Narrow" w:hAnsi="Arial Narrow"/>
          <w:b/>
          <w:sz w:val="40"/>
          <w:szCs w:val="13"/>
          <w:shd w:val="clear" w:color="auto" w:fill="FFFFFF"/>
          <w:lang w:eastAsia="es-ES_tradnl"/>
        </w:rPr>
        <w:t xml:space="preserve">oncierto de Abono </w:t>
      </w:r>
      <w:r w:rsidR="00466020">
        <w:rPr>
          <w:rFonts w:ascii="Arial Narrow" w:hAnsi="Arial Narrow"/>
          <w:b/>
          <w:sz w:val="40"/>
          <w:szCs w:val="13"/>
          <w:shd w:val="clear" w:color="auto" w:fill="FFFFFF"/>
          <w:lang w:eastAsia="es-ES_tradnl"/>
        </w:rPr>
        <w:t>9</w:t>
      </w:r>
      <w:r w:rsidR="005A4C05">
        <w:rPr>
          <w:rFonts w:ascii="Arial Narrow" w:hAnsi="Arial Narrow"/>
          <w:b/>
          <w:sz w:val="40"/>
          <w:szCs w:val="13"/>
          <w:shd w:val="clear" w:color="auto" w:fill="FFFFFF"/>
          <w:lang w:eastAsia="es-ES_tradnl"/>
        </w:rPr>
        <w:t xml:space="preserve"> con el pianista Jan Lisiecki y bajo la dirección de Roberto González-Monjas</w:t>
      </w:r>
    </w:p>
    <w:p w:rsidR="00466020" w:rsidRDefault="00466020" w:rsidP="004C7497">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Tras la exitosa experiencia de la semana pasada con más de 1.200 seguidores </w:t>
      </w:r>
      <w:r w:rsidR="005A4C05">
        <w:rPr>
          <w:rFonts w:ascii="Arial Narrow" w:hAnsi="Arial Narrow"/>
          <w:b/>
          <w:color w:val="404040" w:themeColor="text1" w:themeTint="BF"/>
          <w:sz w:val="28"/>
          <w:szCs w:val="13"/>
          <w:shd w:val="clear" w:color="auto" w:fill="FFFFFF"/>
          <w:lang w:eastAsia="es-ES_tradnl"/>
        </w:rPr>
        <w:t xml:space="preserve">online </w:t>
      </w:r>
      <w:r>
        <w:rPr>
          <w:rFonts w:ascii="Arial Narrow" w:hAnsi="Arial Narrow"/>
          <w:b/>
          <w:color w:val="404040" w:themeColor="text1" w:themeTint="BF"/>
          <w:sz w:val="28"/>
          <w:szCs w:val="13"/>
          <w:shd w:val="clear" w:color="auto" w:fill="FFFFFF"/>
          <w:lang w:eastAsia="es-ES_tradnl"/>
        </w:rPr>
        <w:t xml:space="preserve">en directo, </w:t>
      </w:r>
      <w:r w:rsidR="00C41795">
        <w:rPr>
          <w:rFonts w:ascii="Arial Narrow" w:hAnsi="Arial Narrow"/>
          <w:b/>
          <w:color w:val="404040" w:themeColor="text1" w:themeTint="BF"/>
          <w:sz w:val="28"/>
          <w:szCs w:val="13"/>
          <w:shd w:val="clear" w:color="auto" w:fill="FFFFFF"/>
          <w:lang w:eastAsia="es-ES_tradnl"/>
        </w:rPr>
        <w:t>la Orquesta Sinfónica de Castilla y León, ofrecerá</w:t>
      </w:r>
      <w:r>
        <w:rPr>
          <w:rFonts w:ascii="Arial Narrow" w:hAnsi="Arial Narrow"/>
          <w:b/>
          <w:color w:val="404040" w:themeColor="text1" w:themeTint="BF"/>
          <w:sz w:val="28"/>
          <w:szCs w:val="13"/>
          <w:shd w:val="clear" w:color="auto" w:fill="FFFFFF"/>
          <w:lang w:eastAsia="es-ES_tradnl"/>
        </w:rPr>
        <w:t xml:space="preserve"> el próximo concierto de Abono 9</w:t>
      </w:r>
      <w:r w:rsidR="00C41795">
        <w:rPr>
          <w:rFonts w:ascii="Arial Narrow" w:hAnsi="Arial Narrow"/>
          <w:b/>
          <w:color w:val="404040" w:themeColor="text1" w:themeTint="BF"/>
          <w:sz w:val="28"/>
          <w:szCs w:val="13"/>
          <w:shd w:val="clear" w:color="auto" w:fill="FFFFFF"/>
          <w:lang w:eastAsia="es-ES_tradnl"/>
        </w:rPr>
        <w:t xml:space="preserve"> de la temporada de invierno</w:t>
      </w:r>
      <w:r w:rsidR="00C92E3A">
        <w:rPr>
          <w:rFonts w:ascii="Arial Narrow" w:hAnsi="Arial Narrow"/>
          <w:b/>
          <w:color w:val="404040" w:themeColor="text1" w:themeTint="BF"/>
          <w:sz w:val="28"/>
          <w:szCs w:val="13"/>
          <w:shd w:val="clear" w:color="auto" w:fill="FFFFFF"/>
          <w:lang w:eastAsia="es-ES_tradnl"/>
        </w:rPr>
        <w:t>,</w:t>
      </w:r>
      <w:r w:rsidR="00F656B9">
        <w:rPr>
          <w:rFonts w:ascii="Arial Narrow" w:hAnsi="Arial Narrow"/>
          <w:b/>
          <w:color w:val="404040" w:themeColor="text1" w:themeTint="BF"/>
          <w:sz w:val="28"/>
          <w:szCs w:val="13"/>
          <w:shd w:val="clear" w:color="auto" w:fill="FFFFFF"/>
          <w:lang w:eastAsia="es-ES_tradnl"/>
        </w:rPr>
        <w:t xml:space="preserve"> el viernes 19</w:t>
      </w:r>
      <w:r w:rsidR="00C41795">
        <w:rPr>
          <w:rFonts w:ascii="Arial Narrow" w:hAnsi="Arial Narrow"/>
          <w:b/>
          <w:color w:val="404040" w:themeColor="text1" w:themeTint="BF"/>
          <w:sz w:val="28"/>
          <w:szCs w:val="13"/>
          <w:shd w:val="clear" w:color="auto" w:fill="FFFFFF"/>
          <w:lang w:eastAsia="es-ES_tradnl"/>
        </w:rPr>
        <w:t xml:space="preserve"> de febrero a las 19:30 horas, en streaming y a través de Youtube</w:t>
      </w:r>
      <w:r w:rsidR="00C92E3A">
        <w:rPr>
          <w:rFonts w:ascii="Arial Narrow" w:hAnsi="Arial Narrow"/>
          <w:b/>
          <w:color w:val="404040" w:themeColor="text1" w:themeTint="BF"/>
          <w:sz w:val="28"/>
          <w:szCs w:val="13"/>
          <w:shd w:val="clear" w:color="auto" w:fill="FFFFFF"/>
          <w:lang w:eastAsia="es-ES_tradnl"/>
        </w:rPr>
        <w:t>,</w:t>
      </w:r>
      <w:r w:rsidR="00C41795">
        <w:rPr>
          <w:rFonts w:ascii="Arial Narrow" w:hAnsi="Arial Narrow"/>
          <w:b/>
          <w:color w:val="404040" w:themeColor="text1" w:themeTint="BF"/>
          <w:sz w:val="28"/>
          <w:szCs w:val="13"/>
          <w:shd w:val="clear" w:color="auto" w:fill="FFFFFF"/>
          <w:lang w:eastAsia="es-ES_tradnl"/>
        </w:rPr>
        <w:t xml:space="preserve"> gratuito y para todos los públicos. </w:t>
      </w:r>
      <w:r>
        <w:rPr>
          <w:rFonts w:ascii="Arial Narrow" w:hAnsi="Arial Narrow"/>
          <w:b/>
          <w:color w:val="404040" w:themeColor="text1" w:themeTint="BF"/>
          <w:sz w:val="28"/>
          <w:szCs w:val="13"/>
          <w:shd w:val="clear" w:color="auto" w:fill="FFFFFF"/>
          <w:lang w:eastAsia="es-ES_tradnl"/>
        </w:rPr>
        <w:t>El concierto contará c</w:t>
      </w:r>
      <w:r w:rsidRPr="00466020">
        <w:rPr>
          <w:rFonts w:ascii="Arial Narrow" w:hAnsi="Arial Narrow"/>
          <w:b/>
          <w:color w:val="404040" w:themeColor="text1" w:themeTint="BF"/>
          <w:sz w:val="28"/>
          <w:szCs w:val="13"/>
          <w:shd w:val="clear" w:color="auto" w:fill="FFFFFF"/>
          <w:lang w:eastAsia="es-ES_tradnl"/>
        </w:rPr>
        <w:t>on el prestigioso pianista Jan Lisiecki y bajo la dirección de Roberto González-Monjas</w:t>
      </w:r>
      <w:r>
        <w:rPr>
          <w:rFonts w:ascii="Arial Narrow" w:hAnsi="Arial Narrow"/>
          <w:b/>
          <w:color w:val="404040" w:themeColor="text1" w:themeTint="BF"/>
          <w:sz w:val="28"/>
          <w:szCs w:val="13"/>
          <w:shd w:val="clear" w:color="auto" w:fill="FFFFFF"/>
          <w:lang w:eastAsia="es-ES_tradnl"/>
        </w:rPr>
        <w:t xml:space="preserve"> abordará un programa con obras de S. Rajmáninov y E. Humperdinck. </w:t>
      </w:r>
    </w:p>
    <w:p w:rsidR="00814585" w:rsidRDefault="00466020"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La actividad de la OSCyL no se detiene como consecuencia de la suspensión de los servicios presenciales en los centros culturales dependientes de la Comunidad y mantiene su programación, abandonando su carácter presencial, para ofrecerlo en directo vía streaming</w:t>
      </w:r>
      <w:r w:rsidR="00A87CDD">
        <w:rPr>
          <w:sz w:val="24"/>
          <w:szCs w:val="13"/>
          <w:shd w:val="clear" w:color="auto" w:fill="FFFFFF"/>
          <w:lang w:eastAsia="es-ES_tradnl"/>
        </w:rPr>
        <w:t>, a través del canal de Youtube. Una f</w:t>
      </w:r>
      <w:r w:rsidR="00814585">
        <w:rPr>
          <w:sz w:val="24"/>
          <w:szCs w:val="13"/>
          <w:shd w:val="clear" w:color="auto" w:fill="FFFFFF"/>
          <w:lang w:eastAsia="es-ES_tradnl"/>
        </w:rPr>
        <w:t xml:space="preserve">órmula </w:t>
      </w:r>
      <w:r w:rsidR="00A87CDD">
        <w:rPr>
          <w:sz w:val="24"/>
          <w:szCs w:val="13"/>
          <w:shd w:val="clear" w:color="auto" w:fill="FFFFFF"/>
          <w:lang w:eastAsia="es-ES_tradnl"/>
        </w:rPr>
        <w:t>que ya se utilizó</w:t>
      </w:r>
      <w:r w:rsidR="00814585">
        <w:rPr>
          <w:sz w:val="24"/>
          <w:szCs w:val="13"/>
          <w:shd w:val="clear" w:color="auto" w:fill="FFFFFF"/>
          <w:lang w:eastAsia="es-ES_tradnl"/>
        </w:rPr>
        <w:t xml:space="preserve"> de forma novedosa</w:t>
      </w:r>
      <w:r w:rsidR="00A87CDD">
        <w:rPr>
          <w:sz w:val="24"/>
          <w:szCs w:val="13"/>
          <w:shd w:val="clear" w:color="auto" w:fill="FFFFFF"/>
          <w:lang w:eastAsia="es-ES_tradnl"/>
        </w:rPr>
        <w:t xml:space="preserve"> el pasado viernes 5 de febrero, con la emisión online del concierto de Abono 8 y que tuvo una gran repercusión, con más de 1.200 seguidores del concierto en directo y multitud de comentarios positivos, así como críticas profesionales en redes sociales y revistas especializadas, que pusieron de manifiesto el acierto en la propuesta planteada así como en la ejecución técnica del concierto. </w:t>
      </w:r>
    </w:p>
    <w:p w:rsidR="00DD5BD0" w:rsidRDefault="00A87CDD"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De esta forma, el concierto de Abono 9 de la temporada de invierno, inicialmente previsto para su disfrute presencial, se ofrecerá el próximo viernes 19 de febrero a las 19:30 horas a través del canal de Youtube de la OSCyL. Una emisión online, en abierto y gratuita, </w:t>
      </w:r>
      <w:r w:rsidRPr="00A87CDD">
        <w:rPr>
          <w:sz w:val="24"/>
          <w:szCs w:val="13"/>
          <w:shd w:val="clear" w:color="auto" w:fill="FFFFFF"/>
          <w:lang w:eastAsia="es-ES_tradnl"/>
        </w:rPr>
        <w:t xml:space="preserve">con el objetivo de seguir acercando </w:t>
      </w:r>
      <w:r>
        <w:rPr>
          <w:sz w:val="24"/>
          <w:szCs w:val="13"/>
          <w:shd w:val="clear" w:color="auto" w:fill="FFFFFF"/>
          <w:lang w:eastAsia="es-ES_tradnl"/>
        </w:rPr>
        <w:t xml:space="preserve">la cultura </w:t>
      </w:r>
      <w:r w:rsidRPr="00A87CDD">
        <w:rPr>
          <w:sz w:val="24"/>
          <w:szCs w:val="13"/>
          <w:shd w:val="clear" w:color="auto" w:fill="FFFFFF"/>
          <w:lang w:eastAsia="es-ES_tradnl"/>
        </w:rPr>
        <w:t>hasta todos los hogares, dentro del objetivo marcado por la Consejería de Cultura y Turismo de apostar por la cultura segura en momentos como el actual, debido a la situación sanitaria.</w:t>
      </w:r>
      <w:r w:rsidR="00814585">
        <w:rPr>
          <w:sz w:val="24"/>
          <w:szCs w:val="13"/>
          <w:shd w:val="clear" w:color="auto" w:fill="FFFFFF"/>
          <w:lang w:eastAsia="es-ES_tradnl"/>
        </w:rPr>
        <w:t xml:space="preserve"> </w:t>
      </w:r>
      <w:r w:rsidR="005A4C05">
        <w:rPr>
          <w:sz w:val="24"/>
          <w:szCs w:val="13"/>
          <w:shd w:val="clear" w:color="auto" w:fill="FFFFFF"/>
          <w:lang w:eastAsia="es-ES_tradnl"/>
        </w:rPr>
        <w:t>Así, e</w:t>
      </w:r>
      <w:r w:rsidR="003A5B32">
        <w:rPr>
          <w:sz w:val="24"/>
          <w:szCs w:val="13"/>
          <w:shd w:val="clear" w:color="auto" w:fill="FFFFFF"/>
          <w:lang w:eastAsia="es-ES_tradnl"/>
        </w:rPr>
        <w:t>l concierto se desarrollará sin público</w:t>
      </w:r>
      <w:r w:rsidR="00814585">
        <w:rPr>
          <w:sz w:val="24"/>
          <w:szCs w:val="13"/>
          <w:shd w:val="clear" w:color="auto" w:fill="FFFFFF"/>
          <w:lang w:eastAsia="es-ES_tradnl"/>
        </w:rPr>
        <w:t>,</w:t>
      </w:r>
      <w:r w:rsidR="00814585" w:rsidRPr="00814585">
        <w:t xml:space="preserve"> </w:t>
      </w:r>
      <w:r w:rsidR="00814585" w:rsidRPr="00814585">
        <w:rPr>
          <w:sz w:val="24"/>
          <w:szCs w:val="13"/>
          <w:shd w:val="clear" w:color="auto" w:fill="FFFFFF"/>
          <w:lang w:eastAsia="es-ES_tradnl"/>
        </w:rPr>
        <w:t>conforme a la Orden CYT 47/2021, de 21 de enero, por la que se suspenden los servicios presenciales a los ciudadanos en los centros culturales dependientes de la Consejería de Cultura y Turismo</w:t>
      </w:r>
      <w:r w:rsidR="00814585">
        <w:rPr>
          <w:sz w:val="24"/>
          <w:szCs w:val="13"/>
          <w:shd w:val="clear" w:color="auto" w:fill="FFFFFF"/>
          <w:lang w:eastAsia="es-ES_tradnl"/>
        </w:rPr>
        <w:t xml:space="preserve">. </w:t>
      </w:r>
    </w:p>
    <w:p w:rsidR="00A63D92" w:rsidRPr="00A63D92" w:rsidRDefault="00814585" w:rsidP="00EF2801">
      <w:pPr>
        <w:spacing w:before="360" w:after="0" w:line="320" w:lineRule="exact"/>
        <w:rPr>
          <w:b/>
          <w:sz w:val="24"/>
          <w:szCs w:val="13"/>
          <w:shd w:val="clear" w:color="auto" w:fill="FFFFFF"/>
          <w:lang w:eastAsia="es-ES_tradnl"/>
        </w:rPr>
      </w:pPr>
      <w:r>
        <w:rPr>
          <w:b/>
          <w:sz w:val="24"/>
          <w:szCs w:val="13"/>
          <w:shd w:val="clear" w:color="auto" w:fill="FFFFFF"/>
          <w:lang w:eastAsia="es-ES_tradnl"/>
        </w:rPr>
        <w:t>Concierto de Abono 9</w:t>
      </w:r>
    </w:p>
    <w:p w:rsidR="009B1151" w:rsidRDefault="00C92E3A"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La temporada I</w:t>
      </w:r>
      <w:r w:rsidR="00A63D92">
        <w:rPr>
          <w:sz w:val="24"/>
          <w:szCs w:val="13"/>
          <w:shd w:val="clear" w:color="auto" w:fill="FFFFFF"/>
          <w:lang w:eastAsia="es-ES_tradnl"/>
        </w:rPr>
        <w:t xml:space="preserve">nverno 20/21 de la Orquesta Sinfónica de Castilla y León arrancó el pasado 7 de enero y </w:t>
      </w:r>
      <w:r w:rsidR="005A4C05">
        <w:rPr>
          <w:sz w:val="24"/>
          <w:szCs w:val="13"/>
          <w:shd w:val="clear" w:color="auto" w:fill="FFFFFF"/>
          <w:lang w:eastAsia="es-ES_tradnl"/>
        </w:rPr>
        <w:t>abordará</w:t>
      </w:r>
      <w:r w:rsidR="00A63D92">
        <w:rPr>
          <w:sz w:val="24"/>
          <w:szCs w:val="13"/>
          <w:shd w:val="clear" w:color="auto" w:fill="FFFFFF"/>
          <w:lang w:eastAsia="es-ES_tradnl"/>
        </w:rPr>
        <w:t xml:space="preserve"> seis programas con grandes obras, solistas y directores, que se desarrollarán hasta el próximo 20 de marzo.</w:t>
      </w:r>
      <w:r w:rsidR="00942625">
        <w:rPr>
          <w:sz w:val="24"/>
          <w:szCs w:val="13"/>
          <w:shd w:val="clear" w:color="auto" w:fill="FFFFFF"/>
          <w:lang w:eastAsia="es-ES_tradnl"/>
        </w:rPr>
        <w:t xml:space="preserve"> E</w:t>
      </w:r>
      <w:r w:rsidR="00814585">
        <w:rPr>
          <w:sz w:val="24"/>
          <w:szCs w:val="13"/>
          <w:shd w:val="clear" w:color="auto" w:fill="FFFFFF"/>
          <w:lang w:eastAsia="es-ES_tradnl"/>
        </w:rPr>
        <w:t>l abono 9</w:t>
      </w:r>
      <w:r w:rsidR="00A63D92">
        <w:rPr>
          <w:sz w:val="24"/>
          <w:szCs w:val="13"/>
          <w:shd w:val="clear" w:color="auto" w:fill="FFFFFF"/>
          <w:lang w:eastAsia="es-ES_tradnl"/>
        </w:rPr>
        <w:t xml:space="preserve"> </w:t>
      </w:r>
      <w:r w:rsidR="00A63D92" w:rsidRPr="00A63D92">
        <w:rPr>
          <w:sz w:val="24"/>
          <w:szCs w:val="13"/>
          <w:shd w:val="clear" w:color="auto" w:fill="FFFFFF"/>
          <w:lang w:eastAsia="es-ES_tradnl"/>
        </w:rPr>
        <w:t xml:space="preserve">contará con la participación del prestigioso </w:t>
      </w:r>
      <w:r w:rsidR="00814585">
        <w:rPr>
          <w:sz w:val="24"/>
          <w:szCs w:val="13"/>
          <w:shd w:val="clear" w:color="auto" w:fill="FFFFFF"/>
          <w:lang w:eastAsia="es-ES_tradnl"/>
        </w:rPr>
        <w:t xml:space="preserve">pianista </w:t>
      </w:r>
      <w:r w:rsidR="00A63D92" w:rsidRPr="00972BFB">
        <w:rPr>
          <w:sz w:val="24"/>
          <w:szCs w:val="13"/>
          <w:shd w:val="clear" w:color="auto" w:fill="FFFFFF"/>
          <w:lang w:eastAsia="es-ES_tradnl"/>
        </w:rPr>
        <w:t xml:space="preserve">canadiense </w:t>
      </w:r>
      <w:r w:rsidR="00F656B9">
        <w:rPr>
          <w:sz w:val="24"/>
          <w:szCs w:val="13"/>
          <w:shd w:val="clear" w:color="auto" w:fill="FFFFFF"/>
          <w:lang w:eastAsia="es-ES_tradnl"/>
        </w:rPr>
        <w:t>Jan</w:t>
      </w:r>
      <w:r w:rsidR="00814585" w:rsidRPr="00972BFB">
        <w:rPr>
          <w:sz w:val="24"/>
          <w:szCs w:val="13"/>
          <w:shd w:val="clear" w:color="auto" w:fill="FFFFFF"/>
          <w:lang w:eastAsia="es-ES_tradnl"/>
        </w:rPr>
        <w:t xml:space="preserve"> Lisiecki</w:t>
      </w:r>
      <w:r w:rsidR="00A63D92" w:rsidRPr="00972BFB">
        <w:rPr>
          <w:sz w:val="24"/>
          <w:szCs w:val="13"/>
          <w:shd w:val="clear" w:color="auto" w:fill="FFFFFF"/>
          <w:lang w:eastAsia="es-ES_tradnl"/>
        </w:rPr>
        <w:t xml:space="preserve">, sustituyendo a la solista inicialmente prevista, la </w:t>
      </w:r>
      <w:r w:rsidR="00814585" w:rsidRPr="00972BFB">
        <w:rPr>
          <w:sz w:val="24"/>
          <w:szCs w:val="13"/>
          <w:shd w:val="clear" w:color="auto" w:fill="FFFFFF"/>
          <w:lang w:eastAsia="es-ES_tradnl"/>
        </w:rPr>
        <w:t>pianista china Yuja Wang, que debido a la situación actual ha tenido que cancelar toda su actividad durante los próximos tres meses</w:t>
      </w:r>
      <w:r w:rsidR="00A63D92" w:rsidRPr="00972BFB">
        <w:rPr>
          <w:sz w:val="24"/>
          <w:szCs w:val="13"/>
          <w:shd w:val="clear" w:color="auto" w:fill="FFFFFF"/>
          <w:lang w:eastAsia="es-ES_tradnl"/>
        </w:rPr>
        <w:t xml:space="preserve">. </w:t>
      </w:r>
      <w:r w:rsidR="00F656B9">
        <w:rPr>
          <w:sz w:val="24"/>
          <w:szCs w:val="13"/>
          <w:shd w:val="clear" w:color="auto" w:fill="FFFFFF"/>
          <w:lang w:eastAsia="es-ES_tradnl"/>
        </w:rPr>
        <w:t>Jan</w:t>
      </w:r>
      <w:r w:rsidR="009B1151" w:rsidRPr="00972BFB">
        <w:rPr>
          <w:sz w:val="24"/>
          <w:szCs w:val="13"/>
          <w:shd w:val="clear" w:color="auto" w:fill="FFFFFF"/>
          <w:lang w:eastAsia="es-ES_tradnl"/>
        </w:rPr>
        <w:t xml:space="preserve"> Lisiecki, que actúa por primera vez junto a la OSCyL, destaca por sus interpretaciones y técnica, que hablan de una madure</w:t>
      </w:r>
      <w:r w:rsidR="005A4C05">
        <w:rPr>
          <w:sz w:val="24"/>
          <w:szCs w:val="13"/>
          <w:shd w:val="clear" w:color="auto" w:fill="FFFFFF"/>
          <w:lang w:eastAsia="es-ES_tradnl"/>
        </w:rPr>
        <w:t>z</w:t>
      </w:r>
      <w:r w:rsidR="009B1151" w:rsidRPr="00972BFB">
        <w:rPr>
          <w:sz w:val="24"/>
          <w:szCs w:val="13"/>
          <w:shd w:val="clear" w:color="auto" w:fill="FFFFFF"/>
          <w:lang w:eastAsia="es-ES_tradnl"/>
        </w:rPr>
        <w:t xml:space="preserve"> má</w:t>
      </w:r>
      <w:r w:rsidR="009B1151">
        <w:rPr>
          <w:sz w:val="24"/>
          <w:szCs w:val="13"/>
          <w:shd w:val="clear" w:color="auto" w:fill="FFFFFF"/>
          <w:lang w:eastAsia="es-ES_tradnl"/>
        </w:rPr>
        <w:t>s allá de su edad. El canadiense se convirtió en el ganador más joven del premio Joven Artista de Gramophone y recibió el premio Leonard Bernstein. En la actualidad y a sus 25 años, el canadiense, ofrece más de cien conciertos anuales en todo el mundo y ha trabajado en estrecha colaboración con directores como Antonio Pappano, Yannick Nézet-Séguin, Daniel Harding y Claudio Abbado. Entre las orquestas que le han invitado a trabajar con ellas, se incluyen la Sinfónica de Boston, la Orquesta de Filadelfia, la Filarmónica de la Scala, Santa Cecilia y la Orquesta de Cámara Orpheus, en actuaciones en el Carnegie Hall y Elbphiharmonie de Hamburgo. Lisiecki ha actuado con la Filarmónica de Nueva York, la Sinfónica de San Francisco, la Staatskapelle de Dresde, la Sinfónica de Radio Bávara y la Orquesta Sinfónica de Londres. Lisiecki fue nombrado embajador de UNICEF en Canad</w:t>
      </w:r>
      <w:r w:rsidR="000D6DF6">
        <w:rPr>
          <w:sz w:val="24"/>
          <w:szCs w:val="13"/>
          <w:shd w:val="clear" w:color="auto" w:fill="FFFFFF"/>
          <w:lang w:eastAsia="es-ES_tradnl"/>
        </w:rPr>
        <w:t>á en 2012.</w:t>
      </w:r>
    </w:p>
    <w:p w:rsidR="000D6DF6" w:rsidRDefault="00F656B9" w:rsidP="009777AD">
      <w:pPr>
        <w:spacing w:before="360" w:after="0" w:line="320" w:lineRule="exact"/>
        <w:rPr>
          <w:sz w:val="24"/>
          <w:szCs w:val="13"/>
          <w:shd w:val="clear" w:color="auto" w:fill="FFFFFF"/>
          <w:lang w:eastAsia="es-ES_tradnl"/>
        </w:rPr>
      </w:pPr>
      <w:r>
        <w:rPr>
          <w:sz w:val="24"/>
          <w:szCs w:val="13"/>
          <w:shd w:val="clear" w:color="auto" w:fill="FFFFFF"/>
          <w:lang w:eastAsia="es-ES_tradnl"/>
        </w:rPr>
        <w:t>Jan</w:t>
      </w:r>
      <w:r w:rsidR="000D6DF6">
        <w:rPr>
          <w:sz w:val="24"/>
          <w:szCs w:val="13"/>
          <w:shd w:val="clear" w:color="auto" w:fill="FFFFFF"/>
          <w:lang w:eastAsia="es-ES_tradnl"/>
        </w:rPr>
        <w:t xml:space="preserve"> Lisiecki interpretará, junto a la Orquesta Sinfónica de Castilla y León, el ‘Concierto para piano y orquesta nº 2 en do menor, op</w:t>
      </w:r>
      <w:r>
        <w:rPr>
          <w:sz w:val="24"/>
          <w:szCs w:val="13"/>
          <w:shd w:val="clear" w:color="auto" w:fill="FFFFFF"/>
          <w:lang w:eastAsia="es-ES_tradnl"/>
        </w:rPr>
        <w:t>. 18’ de Serguéi Rajmáninov y en la segunda parte del</w:t>
      </w:r>
      <w:r w:rsidR="00A73866">
        <w:rPr>
          <w:sz w:val="24"/>
          <w:szCs w:val="13"/>
          <w:shd w:val="clear" w:color="auto" w:fill="FFFFFF"/>
          <w:lang w:eastAsia="es-ES_tradnl"/>
        </w:rPr>
        <w:t xml:space="preserve"> </w:t>
      </w:r>
      <w:bookmarkStart w:id="0" w:name="_GoBack"/>
      <w:bookmarkEnd w:id="0"/>
      <w:r w:rsidR="00A73866">
        <w:rPr>
          <w:sz w:val="24"/>
          <w:szCs w:val="13"/>
          <w:shd w:val="clear" w:color="auto" w:fill="FFFFFF"/>
          <w:lang w:eastAsia="es-ES_tradnl"/>
        </w:rPr>
        <w:t>programa</w:t>
      </w:r>
      <w:r>
        <w:rPr>
          <w:sz w:val="24"/>
          <w:szCs w:val="13"/>
          <w:shd w:val="clear" w:color="auto" w:fill="FFFFFF"/>
          <w:lang w:eastAsia="es-ES_tradnl"/>
        </w:rPr>
        <w:t>, la OSCYL abordará por primera vez la</w:t>
      </w:r>
      <w:r w:rsidR="000D6DF6">
        <w:rPr>
          <w:sz w:val="24"/>
          <w:szCs w:val="13"/>
          <w:shd w:val="clear" w:color="auto" w:fill="FFFFFF"/>
          <w:lang w:eastAsia="es-ES_tradnl"/>
        </w:rPr>
        <w:t xml:space="preserve"> suite ‘Hänsel y Gretel’ de Engelbert Humperdinck, </w:t>
      </w:r>
      <w:r w:rsidR="009E5672">
        <w:rPr>
          <w:sz w:val="24"/>
          <w:szCs w:val="13"/>
          <w:shd w:val="clear" w:color="auto" w:fill="FFFFFF"/>
          <w:lang w:eastAsia="es-ES_tradnl"/>
        </w:rPr>
        <w:t xml:space="preserve">una suite concebida por el director Roberto González-Monjas, preparada por Takahiro Sakuma. </w:t>
      </w:r>
      <w:r w:rsidR="009777AD">
        <w:rPr>
          <w:sz w:val="24"/>
          <w:szCs w:val="13"/>
          <w:shd w:val="clear" w:color="auto" w:fill="FFFFFF"/>
          <w:lang w:eastAsia="es-ES_tradnl"/>
        </w:rPr>
        <w:t xml:space="preserve">González-Monjas, </w:t>
      </w:r>
      <w:r w:rsidR="000D6DF6">
        <w:rPr>
          <w:sz w:val="24"/>
          <w:szCs w:val="13"/>
          <w:shd w:val="clear" w:color="auto" w:fill="FFFFFF"/>
          <w:lang w:eastAsia="es-ES_tradnl"/>
        </w:rPr>
        <w:t xml:space="preserve">que ha dirigido a la OSCyL en </w:t>
      </w:r>
      <w:r w:rsidR="005A4C05">
        <w:rPr>
          <w:sz w:val="24"/>
          <w:szCs w:val="13"/>
          <w:shd w:val="clear" w:color="auto" w:fill="FFFFFF"/>
          <w:lang w:eastAsia="es-ES_tradnl"/>
        </w:rPr>
        <w:t>diferentes ocasiones</w:t>
      </w:r>
      <w:r w:rsidR="000D6DF6">
        <w:rPr>
          <w:sz w:val="24"/>
          <w:szCs w:val="13"/>
          <w:shd w:val="clear" w:color="auto" w:fill="FFFFFF"/>
          <w:lang w:eastAsia="es-ES_tradnl"/>
        </w:rPr>
        <w:t xml:space="preserve"> de las temporadas 2016 a 2020</w:t>
      </w:r>
      <w:r w:rsidR="009777AD">
        <w:rPr>
          <w:sz w:val="24"/>
          <w:szCs w:val="13"/>
          <w:shd w:val="clear" w:color="auto" w:fill="FFFFFF"/>
          <w:lang w:eastAsia="es-ES_tradnl"/>
        </w:rPr>
        <w:t>, se ha consolidado como una interesante figura en el panorama musical internacional. Concertino durante seis años de la Orquesta de la Academia Naciona</w:t>
      </w:r>
      <w:r w:rsidR="005A4C05">
        <w:rPr>
          <w:sz w:val="24"/>
          <w:szCs w:val="13"/>
          <w:shd w:val="clear" w:color="auto" w:fill="FFFFFF"/>
          <w:lang w:eastAsia="es-ES_tradnl"/>
        </w:rPr>
        <w:t>l</w:t>
      </w:r>
      <w:r w:rsidR="009777AD">
        <w:rPr>
          <w:sz w:val="24"/>
          <w:szCs w:val="13"/>
          <w:shd w:val="clear" w:color="auto" w:fill="FFFFFF"/>
          <w:lang w:eastAsia="es-ES_tradnl"/>
        </w:rPr>
        <w:t xml:space="preserve"> de Santa Cecilia en Roma, actualmente es director titular y asesor artístico de la Dalasinfoniettan (Suecia), y director titular designado del Musikkollegium Winterthur (Suiza) como reconocimiento a la larga y fructífera colaboración del director con esta orquesta.</w:t>
      </w:r>
    </w:p>
    <w:p w:rsidR="00C2500C" w:rsidRDefault="00E81170"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El ‘concierto para piano y orquesta nº 2 en do menor, op.18’ de Serguéi Rajmáninov (1873-1943) con tres movimientos</w:t>
      </w:r>
      <w:r w:rsidR="00C2500C">
        <w:rPr>
          <w:sz w:val="24"/>
          <w:szCs w:val="13"/>
          <w:shd w:val="clear" w:color="auto" w:fill="FFFFFF"/>
          <w:lang w:eastAsia="es-ES_tradnl"/>
        </w:rPr>
        <w:t>, fue compuesto y estrenado en 1901, dedicando su autor la obra al doctor Nicolai Dahl, con quien el compositor Rajmáninov realizó terapia frente a su depresión, considerado uno de los pocos médicos de nombre conocido a quien se recuerda en la historia de la música por su éxito.</w:t>
      </w:r>
      <w:r w:rsidR="006F2FD7">
        <w:rPr>
          <w:sz w:val="24"/>
          <w:szCs w:val="13"/>
          <w:shd w:val="clear" w:color="auto" w:fill="FFFFFF"/>
          <w:lang w:eastAsia="es-ES_tradnl"/>
        </w:rPr>
        <w:t xml:space="preserve"> </w:t>
      </w:r>
      <w:r w:rsidR="00510E02">
        <w:rPr>
          <w:sz w:val="24"/>
          <w:szCs w:val="13"/>
          <w:shd w:val="clear" w:color="auto" w:fill="FFFFFF"/>
          <w:lang w:eastAsia="es-ES_tradnl"/>
        </w:rPr>
        <w:t xml:space="preserve">Esta misma obra </w:t>
      </w:r>
      <w:r w:rsidR="00C2500C">
        <w:rPr>
          <w:sz w:val="24"/>
          <w:szCs w:val="13"/>
          <w:shd w:val="clear" w:color="auto" w:fill="FFFFFF"/>
          <w:lang w:eastAsia="es-ES_tradnl"/>
        </w:rPr>
        <w:t xml:space="preserve">ha sido </w:t>
      </w:r>
      <w:r w:rsidR="00510E02">
        <w:rPr>
          <w:sz w:val="24"/>
          <w:szCs w:val="13"/>
          <w:shd w:val="clear" w:color="auto" w:fill="FFFFFF"/>
          <w:lang w:eastAsia="es-ES_tradnl"/>
        </w:rPr>
        <w:t xml:space="preserve">interpretada por la OSCyL </w:t>
      </w:r>
      <w:r w:rsidR="00C2500C">
        <w:rPr>
          <w:sz w:val="24"/>
          <w:szCs w:val="13"/>
          <w:shd w:val="clear" w:color="auto" w:fill="FFFFFF"/>
          <w:lang w:eastAsia="es-ES_tradnl"/>
        </w:rPr>
        <w:t>en hasta siete ocasiones, siendo la última en la temporada 2014-2015, bajo la dirección de John Axelrod con Kathia Buniatishvili al piano.</w:t>
      </w:r>
    </w:p>
    <w:p w:rsidR="00C2500C" w:rsidRDefault="00A772A5"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segunda parte del </w:t>
      </w:r>
      <w:r w:rsidR="00AF12A6">
        <w:rPr>
          <w:sz w:val="24"/>
          <w:szCs w:val="13"/>
          <w:shd w:val="clear" w:color="auto" w:fill="FFFFFF"/>
          <w:lang w:eastAsia="es-ES_tradnl"/>
        </w:rPr>
        <w:t xml:space="preserve">programa ofrecerá </w:t>
      </w:r>
      <w:r w:rsidR="006F2FD7">
        <w:rPr>
          <w:sz w:val="24"/>
          <w:szCs w:val="13"/>
          <w:shd w:val="clear" w:color="auto" w:fill="FFFFFF"/>
          <w:lang w:eastAsia="es-ES_tradnl"/>
        </w:rPr>
        <w:t xml:space="preserve">la suite ‘Hänsel y Gretel’ de Engelbert Humperdinck (1854-1921) en una versión concebida por el director Roberto González-Monjas, preparada por Takahiro Sakuma. Una obra estrenada en Weimar en 1893 y que, por su popularidad en los ámbitos germánico y anglosajón, muy superior a lo que puede suponerse en España, hace de ella una ópera alemana de repertorio. </w:t>
      </w:r>
      <w:r w:rsidR="005A4C05">
        <w:rPr>
          <w:sz w:val="24"/>
          <w:szCs w:val="13"/>
          <w:shd w:val="clear" w:color="auto" w:fill="FFFFFF"/>
          <w:lang w:eastAsia="es-ES_tradnl"/>
        </w:rPr>
        <w:t xml:space="preserve">La obra posee </w:t>
      </w:r>
      <w:r w:rsidR="006F2FD7">
        <w:rPr>
          <w:sz w:val="24"/>
          <w:szCs w:val="13"/>
          <w:shd w:val="clear" w:color="auto" w:fill="FFFFFF"/>
          <w:lang w:eastAsia="es-ES_tradnl"/>
        </w:rPr>
        <w:t xml:space="preserve">una serie de características en virtud de las cuales puede considerarse una ópera de la escuela wagneriana. La idea de extraer una suite de la ópera no es un invento nuevo y, con esta puesta en escena, </w:t>
      </w:r>
      <w:r w:rsidR="005A4C05">
        <w:rPr>
          <w:sz w:val="24"/>
          <w:szCs w:val="13"/>
          <w:shd w:val="clear" w:color="auto" w:fill="FFFFFF"/>
          <w:lang w:eastAsia="es-ES_tradnl"/>
        </w:rPr>
        <w:t xml:space="preserve">los seguidores del concierto van </w:t>
      </w:r>
      <w:r w:rsidR="006F2FD7">
        <w:rPr>
          <w:sz w:val="24"/>
          <w:szCs w:val="13"/>
          <w:shd w:val="clear" w:color="auto" w:fill="FFFFFF"/>
          <w:lang w:eastAsia="es-ES_tradnl"/>
        </w:rPr>
        <w:t xml:space="preserve">a tener la oportunidad de disfrutar del afán entusiasta del director González-Monjas, que sin lugar a dudas, alumbrará una partitura superior a las preexistentes en cuanto a dramaturgia y coherencia. Será la primera vez que la Orquesta Sinfónica de Castilla y León </w:t>
      </w:r>
      <w:r w:rsidR="005A4C05">
        <w:rPr>
          <w:sz w:val="24"/>
          <w:szCs w:val="13"/>
          <w:shd w:val="clear" w:color="auto" w:fill="FFFFFF"/>
          <w:lang w:eastAsia="es-ES_tradnl"/>
        </w:rPr>
        <w:t>aborde</w:t>
      </w:r>
      <w:r w:rsidR="00972BFB">
        <w:rPr>
          <w:sz w:val="24"/>
          <w:szCs w:val="13"/>
          <w:shd w:val="clear" w:color="auto" w:fill="FFFFFF"/>
          <w:lang w:eastAsia="es-ES_tradnl"/>
        </w:rPr>
        <w:t xml:space="preserve"> esta obra de Engelbert Humperdinck.</w:t>
      </w:r>
    </w:p>
    <w:p w:rsidR="005A4C05" w:rsidRDefault="005A4C05" w:rsidP="00EF2801">
      <w:pPr>
        <w:spacing w:before="360" w:after="0" w:line="320" w:lineRule="exact"/>
        <w:rPr>
          <w:sz w:val="24"/>
          <w:szCs w:val="13"/>
          <w:shd w:val="clear" w:color="auto" w:fill="FFFFFF"/>
          <w:lang w:eastAsia="es-ES_tradnl"/>
        </w:rPr>
      </w:pPr>
    </w:p>
    <w:p w:rsidR="00972BFB" w:rsidRPr="005A4C05" w:rsidRDefault="00972BFB" w:rsidP="00482164">
      <w:pPr>
        <w:spacing w:after="0" w:line="320" w:lineRule="exact"/>
        <w:rPr>
          <w:b/>
          <w:sz w:val="24"/>
          <w:szCs w:val="13"/>
          <w:shd w:val="clear" w:color="auto" w:fill="FFFFFF"/>
          <w:lang w:val="es-ES" w:eastAsia="es-ES_tradnl"/>
        </w:rPr>
      </w:pPr>
    </w:p>
    <w:p w:rsidR="00482164" w:rsidRPr="00482164" w:rsidRDefault="00482164" w:rsidP="00482164">
      <w:pPr>
        <w:spacing w:after="0" w:line="320" w:lineRule="exact"/>
        <w:rPr>
          <w:b/>
          <w:sz w:val="24"/>
          <w:szCs w:val="13"/>
          <w:shd w:val="clear" w:color="auto" w:fill="FFFFFF"/>
          <w:lang w:val="en-US" w:eastAsia="es-ES_tradnl"/>
        </w:rPr>
      </w:pPr>
      <w:r w:rsidRPr="00482164">
        <w:rPr>
          <w:b/>
          <w:sz w:val="24"/>
          <w:szCs w:val="13"/>
          <w:shd w:val="clear" w:color="auto" w:fill="FFFFFF"/>
          <w:lang w:val="en-US" w:eastAsia="es-ES_tradnl"/>
        </w:rPr>
        <w:t>Enlace canal Youtube OSCyL:</w:t>
      </w:r>
    </w:p>
    <w:p w:rsidR="00482164" w:rsidRDefault="009B5D7C" w:rsidP="00482164">
      <w:pPr>
        <w:spacing w:after="0" w:line="320" w:lineRule="exact"/>
        <w:rPr>
          <w:sz w:val="24"/>
          <w:szCs w:val="13"/>
          <w:shd w:val="clear" w:color="auto" w:fill="FFFFFF"/>
          <w:lang w:val="en-US" w:eastAsia="es-ES_tradnl"/>
        </w:rPr>
      </w:pPr>
      <w:hyperlink r:id="rId7" w:history="1">
        <w:r w:rsidR="00482164" w:rsidRPr="00915A44">
          <w:rPr>
            <w:rStyle w:val="Hipervnculo"/>
            <w:sz w:val="24"/>
            <w:szCs w:val="13"/>
            <w:shd w:val="clear" w:color="auto" w:fill="FFFFFF"/>
            <w:lang w:val="en-US" w:eastAsia="es-ES_tradnl"/>
          </w:rPr>
          <w:t>https://www.youtube.com/channel/UCAHN1yIObGL9VF_0R-IxWJw</w:t>
        </w:r>
      </w:hyperlink>
    </w:p>
    <w:p w:rsidR="00482164" w:rsidRDefault="00482164" w:rsidP="0015408D">
      <w:pPr>
        <w:spacing w:before="200" w:after="0" w:line="320" w:lineRule="exact"/>
        <w:rPr>
          <w:b/>
          <w:sz w:val="24"/>
          <w:shd w:val="clear" w:color="auto" w:fill="FFFFFF"/>
          <w:lang w:val="en-US" w:eastAsia="es-ES_tradnl"/>
        </w:rPr>
      </w:pPr>
    </w:p>
    <w:p w:rsidR="0015408D" w:rsidRPr="00B053D0" w:rsidRDefault="0015408D" w:rsidP="0015408D">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w:t>
      </w:r>
      <w:r w:rsidR="00482164" w:rsidRPr="00B053D0">
        <w:rPr>
          <w:b/>
          <w:sz w:val="24"/>
          <w:shd w:val="clear" w:color="auto" w:fill="FFFFFF"/>
          <w:lang w:val="es-ES" w:eastAsia="es-ES_tradnl"/>
        </w:rPr>
        <w:t xml:space="preserve"> Prensa</w:t>
      </w:r>
      <w:r w:rsidRPr="00B053D0">
        <w:rPr>
          <w:b/>
          <w:sz w:val="24"/>
          <w:shd w:val="clear" w:color="auto" w:fill="FFFFFF"/>
          <w:lang w:val="es-ES" w:eastAsia="es-ES_tradnl"/>
        </w:rPr>
        <w:t>:</w:t>
      </w:r>
    </w:p>
    <w:p w:rsidR="0015408D" w:rsidRPr="0015408D" w:rsidRDefault="009B5D7C" w:rsidP="0015408D">
      <w:pPr>
        <w:spacing w:after="0" w:line="320" w:lineRule="exact"/>
        <w:rPr>
          <w:sz w:val="24"/>
          <w:shd w:val="clear" w:color="auto" w:fill="FFFFFF"/>
          <w:lang w:eastAsia="es-ES_tradnl"/>
        </w:rPr>
      </w:pPr>
      <w:hyperlink r:id="rId8" w:history="1">
        <w:r w:rsidR="0015408D" w:rsidRPr="0015408D">
          <w:rPr>
            <w:sz w:val="24"/>
            <w:shd w:val="clear" w:color="auto" w:fill="FFFFFF"/>
            <w:lang w:eastAsia="es-ES_tradnl"/>
          </w:rPr>
          <w:t>prensaoscyl@ccmd.es</w:t>
        </w:r>
      </w:hyperlink>
    </w:p>
    <w:p w:rsidR="0015408D" w:rsidRPr="0015408D" w:rsidRDefault="0015408D" w:rsidP="0015408D">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15408D" w:rsidRPr="0015408D" w:rsidRDefault="009B5D7C" w:rsidP="0015408D">
      <w:pPr>
        <w:spacing w:after="0" w:line="320" w:lineRule="exact"/>
        <w:rPr>
          <w:sz w:val="24"/>
        </w:rPr>
      </w:pPr>
      <w:hyperlink r:id="rId9" w:history="1">
        <w:r w:rsidR="0015408D" w:rsidRPr="0015408D">
          <w:rPr>
            <w:sz w:val="24"/>
          </w:rPr>
          <w:t>www.oscyl.com</w:t>
        </w:r>
      </w:hyperlink>
    </w:p>
    <w:p w:rsidR="0015408D" w:rsidRPr="0015408D" w:rsidRDefault="0015408D" w:rsidP="00EF2801">
      <w:pPr>
        <w:spacing w:before="360" w:after="0" w:line="320" w:lineRule="exact"/>
        <w:rPr>
          <w:sz w:val="24"/>
          <w:szCs w:val="13"/>
          <w:shd w:val="clear" w:color="auto" w:fill="FFFFFF"/>
          <w:lang w:eastAsia="es-ES_tradnl"/>
        </w:rPr>
      </w:pPr>
    </w:p>
    <w:p w:rsidR="00EF60D5" w:rsidRDefault="00EF60D5" w:rsidP="00EF2801">
      <w:pPr>
        <w:spacing w:before="360" w:after="0" w:line="320" w:lineRule="exact"/>
        <w:rPr>
          <w:sz w:val="24"/>
          <w:szCs w:val="13"/>
          <w:shd w:val="clear" w:color="auto" w:fill="FFFFFF"/>
          <w:lang w:eastAsia="es-ES_tradnl"/>
        </w:rPr>
      </w:pPr>
    </w:p>
    <w:sectPr w:rsidR="00EF60D5"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77339" w:rsidRDefault="00677339">
      <w:pPr>
        <w:spacing w:after="0"/>
      </w:pPr>
      <w:r>
        <w:separator/>
      </w:r>
    </w:p>
  </w:endnote>
  <w:endnote w:type="continuationSeparator" w:id="1">
    <w:p w:rsidR="00677339" w:rsidRDefault="006773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9B5D7C"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9B5D7C"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812292">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9B5D7C"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812292">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77339" w:rsidRDefault="00677339">
      <w:pPr>
        <w:spacing w:after="0"/>
      </w:pPr>
      <w:r>
        <w:separator/>
      </w:r>
    </w:p>
  </w:footnote>
  <w:footnote w:type="continuationSeparator" w:id="1">
    <w:p w:rsidR="00677339" w:rsidRDefault="00677339">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0"/>
    <w:footnote w:id="1"/>
  </w:footnotePr>
  <w:endnotePr>
    <w:endnote w:id="0"/>
    <w:endnote w:id="1"/>
  </w:endnotePr>
  <w:compat/>
  <w:rsids>
    <w:rsidRoot w:val="00860D71"/>
    <w:rsid w:val="000053F7"/>
    <w:rsid w:val="000403D5"/>
    <w:rsid w:val="0005108A"/>
    <w:rsid w:val="00080257"/>
    <w:rsid w:val="00080ADA"/>
    <w:rsid w:val="000906B0"/>
    <w:rsid w:val="000D6DF6"/>
    <w:rsid w:val="000E14FB"/>
    <w:rsid w:val="000F31C4"/>
    <w:rsid w:val="001365C0"/>
    <w:rsid w:val="00140C26"/>
    <w:rsid w:val="0015408D"/>
    <w:rsid w:val="001546FA"/>
    <w:rsid w:val="00187C8F"/>
    <w:rsid w:val="00191E3F"/>
    <w:rsid w:val="00193A95"/>
    <w:rsid w:val="00194C3E"/>
    <w:rsid w:val="00197D46"/>
    <w:rsid w:val="001D3084"/>
    <w:rsid w:val="001D4833"/>
    <w:rsid w:val="001E7EB4"/>
    <w:rsid w:val="00207D67"/>
    <w:rsid w:val="002219E1"/>
    <w:rsid w:val="00225C8F"/>
    <w:rsid w:val="00242A77"/>
    <w:rsid w:val="0026446E"/>
    <w:rsid w:val="00267AAF"/>
    <w:rsid w:val="00276A81"/>
    <w:rsid w:val="00290D34"/>
    <w:rsid w:val="002B0AF1"/>
    <w:rsid w:val="002B1727"/>
    <w:rsid w:val="002C7D1A"/>
    <w:rsid w:val="002D32FB"/>
    <w:rsid w:val="00313AB1"/>
    <w:rsid w:val="00314016"/>
    <w:rsid w:val="00315FED"/>
    <w:rsid w:val="0032133F"/>
    <w:rsid w:val="00386CCE"/>
    <w:rsid w:val="003A5B32"/>
    <w:rsid w:val="003D1EAB"/>
    <w:rsid w:val="003F00C0"/>
    <w:rsid w:val="003F5B0A"/>
    <w:rsid w:val="00466020"/>
    <w:rsid w:val="00475311"/>
    <w:rsid w:val="00482164"/>
    <w:rsid w:val="004A7CF8"/>
    <w:rsid w:val="004C1995"/>
    <w:rsid w:val="004C2E04"/>
    <w:rsid w:val="004C7497"/>
    <w:rsid w:val="004D3700"/>
    <w:rsid w:val="00510E02"/>
    <w:rsid w:val="005702F4"/>
    <w:rsid w:val="005A242E"/>
    <w:rsid w:val="005A4C05"/>
    <w:rsid w:val="005D27D9"/>
    <w:rsid w:val="00612A2B"/>
    <w:rsid w:val="006151DF"/>
    <w:rsid w:val="00617D9B"/>
    <w:rsid w:val="006265FD"/>
    <w:rsid w:val="00677339"/>
    <w:rsid w:val="00682E46"/>
    <w:rsid w:val="006C2E94"/>
    <w:rsid w:val="006D3B4A"/>
    <w:rsid w:val="006E5A0F"/>
    <w:rsid w:val="006F2FD7"/>
    <w:rsid w:val="00717111"/>
    <w:rsid w:val="00733899"/>
    <w:rsid w:val="00735A7F"/>
    <w:rsid w:val="007564DD"/>
    <w:rsid w:val="0076367F"/>
    <w:rsid w:val="007D7CC0"/>
    <w:rsid w:val="007F2C96"/>
    <w:rsid w:val="00812292"/>
    <w:rsid w:val="00814585"/>
    <w:rsid w:val="00815F8D"/>
    <w:rsid w:val="0083745D"/>
    <w:rsid w:val="0083748B"/>
    <w:rsid w:val="00840585"/>
    <w:rsid w:val="00840BAF"/>
    <w:rsid w:val="00860D71"/>
    <w:rsid w:val="00877087"/>
    <w:rsid w:val="0088676F"/>
    <w:rsid w:val="008F23E7"/>
    <w:rsid w:val="00906A4A"/>
    <w:rsid w:val="00916C8B"/>
    <w:rsid w:val="009255AF"/>
    <w:rsid w:val="009305BB"/>
    <w:rsid w:val="00932F53"/>
    <w:rsid w:val="00942625"/>
    <w:rsid w:val="00943BC9"/>
    <w:rsid w:val="00946584"/>
    <w:rsid w:val="009628C0"/>
    <w:rsid w:val="00972BFB"/>
    <w:rsid w:val="009777AD"/>
    <w:rsid w:val="0098541F"/>
    <w:rsid w:val="009A34C9"/>
    <w:rsid w:val="009B1151"/>
    <w:rsid w:val="009B28A7"/>
    <w:rsid w:val="009B5D7C"/>
    <w:rsid w:val="009C61C6"/>
    <w:rsid w:val="009D5FEB"/>
    <w:rsid w:val="009E5672"/>
    <w:rsid w:val="00A30DDB"/>
    <w:rsid w:val="00A42B0B"/>
    <w:rsid w:val="00A63D92"/>
    <w:rsid w:val="00A73866"/>
    <w:rsid w:val="00A772A5"/>
    <w:rsid w:val="00A813DA"/>
    <w:rsid w:val="00A8680E"/>
    <w:rsid w:val="00A87CDD"/>
    <w:rsid w:val="00AC3B73"/>
    <w:rsid w:val="00AD65E9"/>
    <w:rsid w:val="00AE7188"/>
    <w:rsid w:val="00AF12A6"/>
    <w:rsid w:val="00B02FCE"/>
    <w:rsid w:val="00B037AD"/>
    <w:rsid w:val="00B053D0"/>
    <w:rsid w:val="00B1175C"/>
    <w:rsid w:val="00B50131"/>
    <w:rsid w:val="00B540EA"/>
    <w:rsid w:val="00B628E0"/>
    <w:rsid w:val="00B97011"/>
    <w:rsid w:val="00BC0236"/>
    <w:rsid w:val="00C032B8"/>
    <w:rsid w:val="00C03D0B"/>
    <w:rsid w:val="00C15763"/>
    <w:rsid w:val="00C2500C"/>
    <w:rsid w:val="00C41795"/>
    <w:rsid w:val="00C55E87"/>
    <w:rsid w:val="00C65E93"/>
    <w:rsid w:val="00C92E3A"/>
    <w:rsid w:val="00CA66B6"/>
    <w:rsid w:val="00CB21C1"/>
    <w:rsid w:val="00CC652C"/>
    <w:rsid w:val="00CD06DD"/>
    <w:rsid w:val="00CD08E9"/>
    <w:rsid w:val="00D1759A"/>
    <w:rsid w:val="00D215D9"/>
    <w:rsid w:val="00D402FE"/>
    <w:rsid w:val="00DA21B2"/>
    <w:rsid w:val="00DB0FCA"/>
    <w:rsid w:val="00DC2662"/>
    <w:rsid w:val="00DD0359"/>
    <w:rsid w:val="00DD5BD0"/>
    <w:rsid w:val="00DF00A8"/>
    <w:rsid w:val="00DF00F6"/>
    <w:rsid w:val="00E15B80"/>
    <w:rsid w:val="00E23B42"/>
    <w:rsid w:val="00E24B29"/>
    <w:rsid w:val="00E60943"/>
    <w:rsid w:val="00E70B0B"/>
    <w:rsid w:val="00E70B4A"/>
    <w:rsid w:val="00E81170"/>
    <w:rsid w:val="00E9519B"/>
    <w:rsid w:val="00EC6D2E"/>
    <w:rsid w:val="00EF2801"/>
    <w:rsid w:val="00EF60D5"/>
    <w:rsid w:val="00F07E0D"/>
    <w:rsid w:val="00F656B9"/>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channel/UCAHN1yIObGL9VF_0R-IxWJw" TargetMode="External"/><Relationship Id="rId8" Type="http://schemas.openxmlformats.org/officeDocument/2006/relationships/hyperlink" Target="mailto:prensaoscyl@ccmd.es" TargetMode="External"/><Relationship Id="rId9" Type="http://schemas.openxmlformats.org/officeDocument/2006/relationships/hyperlink" Target="http://www.oscyl.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5366</Characters>
  <Application>Microsoft Word 12.0.1</Application>
  <DocSecurity>0</DocSecurity>
  <Lines>44</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6589</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Carlos</cp:lastModifiedBy>
  <cp:revision>2</cp:revision>
  <cp:lastPrinted>2021-01-14T08:21:00Z</cp:lastPrinted>
  <dcterms:created xsi:type="dcterms:W3CDTF">2021-02-13T07:09:00Z</dcterms:created>
  <dcterms:modified xsi:type="dcterms:W3CDTF">2021-02-13T07:09:00Z</dcterms:modified>
</cp:coreProperties>
</file>