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CF40B0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29</w:t>
      </w:r>
      <w:r w:rsidR="00C0509D">
        <w:rPr>
          <w:rFonts w:ascii="Alwyn OT Light" w:hAnsi="Alwyn OT Light"/>
          <w:sz w:val="20"/>
        </w:rPr>
        <w:t>/0</w:t>
      </w:r>
      <w:r w:rsidR="00CE64DB">
        <w:rPr>
          <w:rFonts w:ascii="Alwyn OT Light" w:hAnsi="Alwyn OT Light"/>
          <w:sz w:val="20"/>
        </w:rPr>
        <w:t>7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21</w:t>
      </w:r>
    </w:p>
    <w:p w:rsidR="00EE540F" w:rsidRDefault="00CE64DB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CF40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finaliza </w:t>
      </w:r>
      <w:r w:rsidR="00F80FC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</w:t>
      </w:r>
      <w:r w:rsidR="00CF40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programa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‘Plazas Sinfónicas’ </w:t>
      </w:r>
      <w:r w:rsidR="00CF40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gran éxito de público </w:t>
      </w:r>
      <w:r w:rsidR="009303D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aforos completos </w:t>
      </w:r>
      <w:r w:rsidR="00CF40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en su recorrido por todas las provincias de la Comunidad</w:t>
      </w:r>
    </w:p>
    <w:p w:rsidR="00C0509D" w:rsidRDefault="001474E8" w:rsidP="00CD1D7E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‘Plazas Sinfónicas’ es un programa de la Consejería de Cultura y Turismo que </w:t>
      </w:r>
      <w:r w:rsidR="00CF4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ha programado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12 conciertos en las nueve provincias con el objetivo de hacer de la OSCyL un pr</w:t>
      </w:r>
      <w:r w:rsidR="005979A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oyecto de Comunidad. Del 14 al 2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7 de julio</w:t>
      </w:r>
      <w:r w:rsidR="009101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17E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OSCyL </w:t>
      </w:r>
      <w:r w:rsidR="00CF4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ha ofrecido </w:t>
      </w:r>
      <w:r w:rsidR="00B17E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 amplio repertorio, dirigida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José Luis López Antón, </w:t>
      </w:r>
      <w:r w:rsidR="00C23EB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</w:t>
      </w:r>
      <w:r w:rsidR="00B17EC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conciertos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las capitales de provincia y localidades con especial vinculación al Camino de Santiago, con motivo del Jacobeo 21-22. La OSCyL</w:t>
      </w:r>
      <w:r w:rsidR="00CF4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ha participado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además, este mes de julio, en difere</w:t>
      </w:r>
      <w:r w:rsidR="00CF4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ntes conciertos extraordinarios en </w:t>
      </w:r>
      <w:r w:rsidR="00F80FC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las ciudades de </w:t>
      </w:r>
      <w:r w:rsidR="00CF40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Zamora y Palencia.</w:t>
      </w:r>
    </w:p>
    <w:p w:rsidR="00C0509D" w:rsidRDefault="00D91AA6" w:rsidP="00CF40B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91AA6">
        <w:rPr>
          <w:sz w:val="24"/>
          <w:szCs w:val="13"/>
          <w:shd w:val="clear" w:color="auto" w:fill="FFFFFF"/>
          <w:lang w:eastAsia="es-ES_tradnl"/>
        </w:rPr>
        <w:t xml:space="preserve">La Consejería de Cultura y Turismo </w:t>
      </w:r>
      <w:r w:rsidR="00CF40B0">
        <w:rPr>
          <w:sz w:val="24"/>
          <w:szCs w:val="13"/>
          <w:shd w:val="clear" w:color="auto" w:fill="FFFFFF"/>
          <w:lang w:eastAsia="es-ES_tradnl"/>
        </w:rPr>
        <w:t>hace un balance muy positivo del programa ‘Plazas Sinfónicas’ de la Orquesta Sinfónica de Castilla y León, que se ha desa</w:t>
      </w:r>
      <w:r w:rsidR="009303DA">
        <w:rPr>
          <w:sz w:val="24"/>
          <w:szCs w:val="13"/>
          <w:shd w:val="clear" w:color="auto" w:fill="FFFFFF"/>
          <w:lang w:eastAsia="es-ES_tradnl"/>
        </w:rPr>
        <w:t xml:space="preserve">rrollado con total normalidad, </w:t>
      </w:r>
      <w:r w:rsidR="00CF40B0">
        <w:rPr>
          <w:sz w:val="24"/>
          <w:szCs w:val="13"/>
          <w:shd w:val="clear" w:color="auto" w:fill="FFFFFF"/>
          <w:lang w:eastAsia="es-ES_tradnl"/>
        </w:rPr>
        <w:t xml:space="preserve">gran éxito de público en todos los conciertos celebrados, llenando los aforos previstos y planificados de acuerdo a la actual situación sanitaria, a través del cumplimiento del protocolo de seguridad diseñado para su celebración. De esta forma, la gira 2021 de </w:t>
      </w:r>
      <w:r w:rsidR="00CE64DB">
        <w:rPr>
          <w:sz w:val="24"/>
          <w:szCs w:val="13"/>
          <w:shd w:val="clear" w:color="auto" w:fill="FFFFFF"/>
          <w:lang w:eastAsia="es-ES_tradnl"/>
        </w:rPr>
        <w:t xml:space="preserve">‘Plazas Sinfónicas’ </w:t>
      </w:r>
      <w:r w:rsidR="00CF40B0">
        <w:rPr>
          <w:sz w:val="24"/>
          <w:szCs w:val="13"/>
          <w:shd w:val="clear" w:color="auto" w:fill="FFFFFF"/>
          <w:lang w:eastAsia="es-ES_tradnl"/>
        </w:rPr>
        <w:t>ha recorrido l</w:t>
      </w:r>
      <w:r w:rsidR="00CE64DB">
        <w:rPr>
          <w:sz w:val="24"/>
          <w:szCs w:val="13"/>
          <w:shd w:val="clear" w:color="auto" w:fill="FFFFFF"/>
          <w:lang w:eastAsia="es-ES_tradnl"/>
        </w:rPr>
        <w:t xml:space="preserve">as nueve provincias de la Comunidad entre el 14 y el 27 de julio. </w:t>
      </w:r>
      <w:r w:rsidR="00AA722B">
        <w:rPr>
          <w:sz w:val="24"/>
          <w:szCs w:val="13"/>
          <w:shd w:val="clear" w:color="auto" w:fill="FFFFFF"/>
          <w:lang w:eastAsia="es-ES_tradnl"/>
        </w:rPr>
        <w:t xml:space="preserve">En total </w:t>
      </w:r>
      <w:r w:rsidR="00CF40B0">
        <w:rPr>
          <w:sz w:val="24"/>
          <w:szCs w:val="13"/>
          <w:shd w:val="clear" w:color="auto" w:fill="FFFFFF"/>
          <w:lang w:eastAsia="es-ES_tradnl"/>
        </w:rPr>
        <w:t xml:space="preserve">han sido 11 </w:t>
      </w:r>
      <w:r w:rsidR="00AA722B">
        <w:rPr>
          <w:sz w:val="24"/>
          <w:szCs w:val="13"/>
          <w:shd w:val="clear" w:color="auto" w:fill="FFFFFF"/>
          <w:lang w:eastAsia="es-ES_tradnl"/>
        </w:rPr>
        <w:t xml:space="preserve">conciertos en las capitales de provincia y localidades situadas en el Camino de Santiago Francés, </w:t>
      </w:r>
      <w:r w:rsidR="001474E8">
        <w:rPr>
          <w:sz w:val="24"/>
          <w:szCs w:val="13"/>
          <w:shd w:val="clear" w:color="auto" w:fill="FFFFFF"/>
          <w:lang w:eastAsia="es-ES_tradnl"/>
        </w:rPr>
        <w:t xml:space="preserve">sumando de esta forma </w:t>
      </w:r>
      <w:r w:rsidR="00AA722B">
        <w:rPr>
          <w:sz w:val="24"/>
          <w:szCs w:val="13"/>
          <w:shd w:val="clear" w:color="auto" w:fill="FFFFFF"/>
          <w:lang w:eastAsia="es-ES_tradnl"/>
        </w:rPr>
        <w:t xml:space="preserve">el proyecto y </w:t>
      </w:r>
      <w:r w:rsidR="001474E8">
        <w:rPr>
          <w:sz w:val="24"/>
          <w:szCs w:val="13"/>
          <w:shd w:val="clear" w:color="auto" w:fill="FFFFFF"/>
          <w:lang w:eastAsia="es-ES_tradnl"/>
        </w:rPr>
        <w:t xml:space="preserve">a </w:t>
      </w:r>
      <w:r w:rsidR="00AA722B">
        <w:rPr>
          <w:sz w:val="24"/>
          <w:szCs w:val="13"/>
          <w:shd w:val="clear" w:color="auto" w:fill="FFFFFF"/>
          <w:lang w:eastAsia="es-ES_tradnl"/>
        </w:rPr>
        <w:t>la OSCyL a las celebraciones del Año Jacobeo 21-22, que se est</w:t>
      </w:r>
      <w:r w:rsidR="00CF40B0">
        <w:rPr>
          <w:sz w:val="24"/>
          <w:szCs w:val="13"/>
          <w:shd w:val="clear" w:color="auto" w:fill="FFFFFF"/>
          <w:lang w:eastAsia="es-ES_tradnl"/>
        </w:rPr>
        <w:t xml:space="preserve">á celebrando en Castilla y León, suspendiendo el concierto </w:t>
      </w:r>
      <w:r w:rsidR="00F80FC2">
        <w:rPr>
          <w:sz w:val="24"/>
          <w:szCs w:val="13"/>
          <w:shd w:val="clear" w:color="auto" w:fill="FFFFFF"/>
          <w:lang w:eastAsia="es-ES_tradnl"/>
        </w:rPr>
        <w:t xml:space="preserve">programado </w:t>
      </w:r>
      <w:r w:rsidR="00CF40B0">
        <w:rPr>
          <w:sz w:val="24"/>
          <w:szCs w:val="13"/>
          <w:shd w:val="clear" w:color="auto" w:fill="FFFFFF"/>
          <w:lang w:eastAsia="es-ES_tradnl"/>
        </w:rPr>
        <w:t>para el domingo 25 de julio en</w:t>
      </w:r>
      <w:r w:rsidR="00CF40B0" w:rsidRPr="00CF40B0">
        <w:t xml:space="preserve"> </w:t>
      </w:r>
      <w:r w:rsidR="00CF40B0" w:rsidRPr="00CF40B0">
        <w:rPr>
          <w:sz w:val="24"/>
          <w:szCs w:val="13"/>
          <w:shd w:val="clear" w:color="auto" w:fill="FFFFFF"/>
          <w:lang w:eastAsia="es-ES_tradnl"/>
        </w:rPr>
        <w:t>el patio central de la Real Fábrica de Cristales de La Granja en el Real Sitio de San Ildefonso (Segovia)</w:t>
      </w:r>
      <w:r w:rsidR="00CF40B0">
        <w:rPr>
          <w:sz w:val="24"/>
          <w:szCs w:val="13"/>
          <w:shd w:val="clear" w:color="auto" w:fill="FFFFFF"/>
          <w:lang w:eastAsia="es-ES_tradnl"/>
        </w:rPr>
        <w:t xml:space="preserve"> por </w:t>
      </w:r>
      <w:r w:rsidR="00F80FC2">
        <w:rPr>
          <w:sz w:val="24"/>
          <w:szCs w:val="13"/>
          <w:shd w:val="clear" w:color="auto" w:fill="FFFFFF"/>
          <w:lang w:eastAsia="es-ES_tradnl"/>
        </w:rPr>
        <w:t xml:space="preserve">adversidades </w:t>
      </w:r>
      <w:r w:rsidR="00CF40B0">
        <w:rPr>
          <w:sz w:val="24"/>
          <w:szCs w:val="13"/>
          <w:shd w:val="clear" w:color="auto" w:fill="FFFFFF"/>
          <w:lang w:eastAsia="es-ES_tradnl"/>
        </w:rPr>
        <w:t>meteorol</w:t>
      </w:r>
      <w:r w:rsidR="00F80FC2">
        <w:rPr>
          <w:sz w:val="24"/>
          <w:szCs w:val="13"/>
          <w:shd w:val="clear" w:color="auto" w:fill="FFFFFF"/>
          <w:lang w:eastAsia="es-ES_tradnl"/>
        </w:rPr>
        <w:t>ógica</w:t>
      </w:r>
      <w:r w:rsidR="00CF40B0">
        <w:rPr>
          <w:sz w:val="24"/>
          <w:szCs w:val="13"/>
          <w:shd w:val="clear" w:color="auto" w:fill="FFFFFF"/>
          <w:lang w:eastAsia="es-ES_tradnl"/>
        </w:rPr>
        <w:t>s.</w:t>
      </w:r>
    </w:p>
    <w:p w:rsidR="00CF40B0" w:rsidRPr="00CF40B0" w:rsidRDefault="00CF40B0" w:rsidP="00CF40B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Los conciertos de </w:t>
      </w:r>
      <w:r w:rsidR="00F80FC2">
        <w:rPr>
          <w:sz w:val="24"/>
          <w:szCs w:val="13"/>
          <w:shd w:val="clear" w:color="auto" w:fill="FFFFFF"/>
          <w:lang w:eastAsia="es-ES_tradnl"/>
        </w:rPr>
        <w:t xml:space="preserve">la gira </w:t>
      </w:r>
      <w:r>
        <w:rPr>
          <w:sz w:val="24"/>
          <w:szCs w:val="13"/>
          <w:shd w:val="clear" w:color="auto" w:fill="FFFFFF"/>
          <w:lang w:eastAsia="es-ES_tradnl"/>
        </w:rPr>
        <w:t xml:space="preserve">‘Plazas Sinfónicas’, con un programa que presentaba un </w:t>
      </w:r>
      <w:r w:rsidRPr="00CF40B0">
        <w:rPr>
          <w:sz w:val="24"/>
          <w:szCs w:val="13"/>
          <w:shd w:val="clear" w:color="auto" w:fill="FFFFFF"/>
          <w:lang w:eastAsia="es-ES_tradnl"/>
        </w:rPr>
        <w:t>amplio repertorio, con variedad de obras y autores</w:t>
      </w:r>
      <w:r>
        <w:rPr>
          <w:sz w:val="24"/>
          <w:szCs w:val="13"/>
          <w:shd w:val="clear" w:color="auto" w:fill="FFFFFF"/>
          <w:lang w:eastAsia="es-ES_tradnl"/>
        </w:rPr>
        <w:t xml:space="preserve">, bajo la dirección de José Luis López Antón, se han celebrado 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el miércoles 14 de julio, </w:t>
      </w:r>
      <w:r>
        <w:rPr>
          <w:sz w:val="24"/>
          <w:szCs w:val="13"/>
          <w:shd w:val="clear" w:color="auto" w:fill="FFFFFF"/>
          <w:lang w:eastAsia="es-ES_tradnl"/>
        </w:rPr>
        <w:t>en el IES Juan de la Enzina</w:t>
      </w:r>
      <w:r w:rsidR="00F80FC2">
        <w:rPr>
          <w:sz w:val="24"/>
          <w:szCs w:val="13"/>
          <w:shd w:val="clear" w:color="auto" w:fill="FFFFFF"/>
          <w:lang w:eastAsia="es-ES_tradnl"/>
        </w:rPr>
        <w:t xml:space="preserve"> en León y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F40B0">
        <w:rPr>
          <w:sz w:val="24"/>
          <w:szCs w:val="13"/>
          <w:shd w:val="clear" w:color="auto" w:fill="FFFFFF"/>
          <w:lang w:eastAsia="es-ES_tradnl"/>
        </w:rPr>
        <w:t>el jueves 15 de julio, en los</w:t>
      </w:r>
      <w:r>
        <w:rPr>
          <w:sz w:val="24"/>
          <w:szCs w:val="13"/>
          <w:shd w:val="clear" w:color="auto" w:fill="FFFFFF"/>
          <w:lang w:eastAsia="es-ES_tradnl"/>
        </w:rPr>
        <w:t xml:space="preserve"> Jardines de Zuloaga de Segovia.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 La iglesia de San Nicolás en Villafranca del Bierzo (León),</w:t>
      </w:r>
      <w:r>
        <w:rPr>
          <w:sz w:val="24"/>
          <w:szCs w:val="13"/>
          <w:shd w:val="clear" w:color="auto" w:fill="FFFFFF"/>
          <w:lang w:eastAsia="es-ES_tradnl"/>
        </w:rPr>
        <w:t xml:space="preserve"> acogió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 el tercer co</w:t>
      </w:r>
      <w:r>
        <w:rPr>
          <w:sz w:val="24"/>
          <w:szCs w:val="13"/>
          <w:shd w:val="clear" w:color="auto" w:fill="FFFFFF"/>
          <w:lang w:eastAsia="es-ES_tradnl"/>
        </w:rPr>
        <w:t>ncierto, el viernes 16 de julio, mientras que l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a plaza del Mercado Chico, en Ávila, </w:t>
      </w:r>
      <w:r>
        <w:rPr>
          <w:sz w:val="24"/>
          <w:szCs w:val="13"/>
          <w:shd w:val="clear" w:color="auto" w:fill="FFFFFF"/>
          <w:lang w:eastAsia="es-ES_tradnl"/>
        </w:rPr>
        <w:t xml:space="preserve">fue el 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escenario </w:t>
      </w:r>
      <w:r>
        <w:rPr>
          <w:sz w:val="24"/>
          <w:szCs w:val="13"/>
          <w:shd w:val="clear" w:color="auto" w:fill="FFFFFF"/>
          <w:lang w:eastAsia="es-ES_tradnl"/>
        </w:rPr>
        <w:t xml:space="preserve">escogido </w:t>
      </w:r>
      <w:r w:rsidR="00F80FC2">
        <w:rPr>
          <w:sz w:val="24"/>
          <w:szCs w:val="13"/>
          <w:shd w:val="clear" w:color="auto" w:fill="FFFFFF"/>
          <w:lang w:eastAsia="es-ES_tradnl"/>
        </w:rPr>
        <w:t xml:space="preserve">para </w:t>
      </w:r>
      <w:r w:rsidRPr="00CF40B0">
        <w:rPr>
          <w:sz w:val="24"/>
          <w:szCs w:val="13"/>
          <w:shd w:val="clear" w:color="auto" w:fill="FFFFFF"/>
          <w:lang w:eastAsia="es-ES_tradnl"/>
        </w:rPr>
        <w:t>el sábado 17 de julio</w:t>
      </w:r>
      <w:r>
        <w:rPr>
          <w:sz w:val="24"/>
          <w:szCs w:val="13"/>
          <w:shd w:val="clear" w:color="auto" w:fill="FFFFFF"/>
          <w:lang w:eastAsia="es-ES_tradnl"/>
        </w:rPr>
        <w:t>. L</w:t>
      </w:r>
      <w:r w:rsidRPr="00CF40B0">
        <w:rPr>
          <w:sz w:val="24"/>
          <w:szCs w:val="13"/>
          <w:shd w:val="clear" w:color="auto" w:fill="FFFFFF"/>
          <w:lang w:eastAsia="es-ES_tradnl"/>
        </w:rPr>
        <w:t>a Plaza del Trigo en Aranda de Duero (Burgos) acog</w:t>
      </w:r>
      <w:r>
        <w:rPr>
          <w:sz w:val="24"/>
          <w:szCs w:val="13"/>
          <w:shd w:val="clear" w:color="auto" w:fill="FFFFFF"/>
          <w:lang w:eastAsia="es-ES_tradnl"/>
        </w:rPr>
        <w:t>ió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 el concierto del domingo 18 de julio.</w:t>
      </w:r>
    </w:p>
    <w:p w:rsidR="00CF40B0" w:rsidRDefault="00CF40B0" w:rsidP="00CF40B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CF40B0">
        <w:rPr>
          <w:sz w:val="24"/>
          <w:szCs w:val="13"/>
          <w:shd w:val="clear" w:color="auto" w:fill="FFFFFF"/>
          <w:lang w:eastAsia="es-ES_tradnl"/>
        </w:rPr>
        <w:t xml:space="preserve">El lunes 19 de julio, ‘Plazas Sinfónicas’ </w:t>
      </w:r>
      <w:r>
        <w:rPr>
          <w:sz w:val="24"/>
          <w:szCs w:val="13"/>
          <w:shd w:val="clear" w:color="auto" w:fill="FFFFFF"/>
          <w:lang w:eastAsia="es-ES_tradnl"/>
        </w:rPr>
        <w:t xml:space="preserve">llegó </w:t>
      </w:r>
      <w:r w:rsidRPr="00CF40B0">
        <w:rPr>
          <w:sz w:val="24"/>
          <w:szCs w:val="13"/>
          <w:shd w:val="clear" w:color="auto" w:fill="FFFFFF"/>
          <w:lang w:eastAsia="es-ES_tradnl"/>
        </w:rPr>
        <w:t>hasta el Patio Chico de Salamanca, mientras que un día después, el martes 20 de julio, el concierto se celeb</w:t>
      </w:r>
      <w:r>
        <w:rPr>
          <w:sz w:val="24"/>
          <w:szCs w:val="13"/>
          <w:shd w:val="clear" w:color="auto" w:fill="FFFFFF"/>
          <w:lang w:eastAsia="es-ES_tradnl"/>
        </w:rPr>
        <w:t>ró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 en el patio del IES Antonio Machado de Soria. El Palacio de la Isla en Burgos </w:t>
      </w:r>
      <w:r>
        <w:rPr>
          <w:sz w:val="24"/>
          <w:szCs w:val="13"/>
          <w:shd w:val="clear" w:color="auto" w:fill="FFFFFF"/>
          <w:lang w:eastAsia="es-ES_tradnl"/>
        </w:rPr>
        <w:t xml:space="preserve">acogió 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la gira el miércoles 21 de julio y el patio de la Hospedería de San Benito </w:t>
      </w:r>
      <w:r>
        <w:rPr>
          <w:sz w:val="24"/>
          <w:szCs w:val="13"/>
          <w:shd w:val="clear" w:color="auto" w:fill="FFFFFF"/>
          <w:lang w:eastAsia="es-ES_tradnl"/>
        </w:rPr>
        <w:t xml:space="preserve">fue </w:t>
      </w:r>
      <w:r w:rsidRPr="00CF40B0">
        <w:rPr>
          <w:sz w:val="24"/>
          <w:szCs w:val="13"/>
          <w:shd w:val="clear" w:color="auto" w:fill="FFFFFF"/>
          <w:lang w:eastAsia="es-ES_tradnl"/>
        </w:rPr>
        <w:t>el escenario escogido para el concierto en Valladolid</w:t>
      </w:r>
      <w:r>
        <w:rPr>
          <w:sz w:val="24"/>
          <w:szCs w:val="13"/>
          <w:shd w:val="clear" w:color="auto" w:fill="FFFFFF"/>
          <w:lang w:eastAsia="es-ES_tradnl"/>
        </w:rPr>
        <w:t xml:space="preserve"> el sábado 24 de julio. El ciclo ha finalizado esta semana, con 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los conciertos del lunes 26 de julio en la plaza Mayor de Benavente (Zamora) y el martes 27 de julio en la pradera de San Zoilo de Carrión de los Condes (Palencia). Todos los conciertos </w:t>
      </w:r>
      <w:r w:rsidR="00F80FC2">
        <w:rPr>
          <w:sz w:val="24"/>
          <w:szCs w:val="13"/>
          <w:shd w:val="clear" w:color="auto" w:fill="FFFFFF"/>
          <w:lang w:eastAsia="es-ES_tradnl"/>
        </w:rPr>
        <w:t xml:space="preserve">han estado </w:t>
      </w:r>
      <w:r w:rsidRPr="00CF40B0">
        <w:rPr>
          <w:sz w:val="24"/>
          <w:szCs w:val="13"/>
          <w:shd w:val="clear" w:color="auto" w:fill="FFFFFF"/>
          <w:lang w:eastAsia="es-ES_tradnl"/>
        </w:rPr>
        <w:t xml:space="preserve">organizados por la Junta de Castilla y León y se </w:t>
      </w:r>
      <w:r w:rsidR="00F56F5B">
        <w:rPr>
          <w:sz w:val="24"/>
          <w:szCs w:val="13"/>
          <w:shd w:val="clear" w:color="auto" w:fill="FFFFFF"/>
          <w:lang w:eastAsia="es-ES_tradnl"/>
        </w:rPr>
        <w:t xml:space="preserve">han realizado </w:t>
      </w:r>
      <w:r w:rsidRPr="00CF40B0">
        <w:rPr>
          <w:sz w:val="24"/>
          <w:szCs w:val="13"/>
          <w:shd w:val="clear" w:color="auto" w:fill="FFFFFF"/>
          <w:lang w:eastAsia="es-ES_tradnl"/>
        </w:rPr>
        <w:t>en colaboración con los ayuntamientos de las ciudades y localidades implicadas, resultado de la suma de esfuerzos entre las diferentes administraciones.</w:t>
      </w:r>
    </w:p>
    <w:p w:rsidR="00F56F5B" w:rsidRPr="00F56F5B" w:rsidRDefault="00F56F5B" w:rsidP="00CF40B0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F56F5B">
        <w:rPr>
          <w:b/>
          <w:sz w:val="24"/>
          <w:szCs w:val="13"/>
          <w:shd w:val="clear" w:color="auto" w:fill="FFFFFF"/>
          <w:lang w:eastAsia="es-ES_tradnl"/>
        </w:rPr>
        <w:t>La OSCyL</w:t>
      </w:r>
      <w:r w:rsidR="00640DAD">
        <w:rPr>
          <w:b/>
          <w:sz w:val="24"/>
          <w:szCs w:val="13"/>
          <w:shd w:val="clear" w:color="auto" w:fill="FFFFFF"/>
          <w:lang w:eastAsia="es-ES_tradnl"/>
        </w:rPr>
        <w:t>,</w:t>
      </w:r>
      <w:r w:rsidRPr="00F56F5B">
        <w:rPr>
          <w:b/>
          <w:sz w:val="24"/>
          <w:szCs w:val="13"/>
          <w:shd w:val="clear" w:color="auto" w:fill="FFFFFF"/>
          <w:lang w:eastAsia="es-ES_tradnl"/>
        </w:rPr>
        <w:t xml:space="preserve"> un proyecto de Comunidad</w:t>
      </w:r>
    </w:p>
    <w:p w:rsidR="00AA722B" w:rsidRDefault="00AA722B" w:rsidP="00397E4A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A través de esta gira, </w:t>
      </w:r>
      <w:r w:rsidR="009303DA">
        <w:rPr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sz w:val="24"/>
          <w:szCs w:val="13"/>
          <w:shd w:val="clear" w:color="auto" w:fill="FFFFFF"/>
          <w:lang w:eastAsia="es-ES_tradnl"/>
        </w:rPr>
        <w:t xml:space="preserve">su quinta edición, la OSCyL </w:t>
      </w:r>
      <w:r w:rsidR="00F56F5B">
        <w:rPr>
          <w:sz w:val="24"/>
          <w:szCs w:val="13"/>
          <w:shd w:val="clear" w:color="auto" w:fill="FFFFFF"/>
          <w:lang w:eastAsia="es-ES_tradnl"/>
        </w:rPr>
        <w:t xml:space="preserve">ha recorrido </w:t>
      </w:r>
      <w:r>
        <w:rPr>
          <w:sz w:val="24"/>
          <w:szCs w:val="13"/>
          <w:shd w:val="clear" w:color="auto" w:fill="FFFFFF"/>
          <w:lang w:eastAsia="es-ES_tradnl"/>
        </w:rPr>
        <w:t xml:space="preserve">la Comunidad, </w:t>
      </w:r>
      <w:r w:rsidR="001474E8">
        <w:rPr>
          <w:sz w:val="24"/>
          <w:szCs w:val="13"/>
          <w:shd w:val="clear" w:color="auto" w:fill="FFFFFF"/>
          <w:lang w:eastAsia="es-ES_tradnl"/>
        </w:rPr>
        <w:t xml:space="preserve">con una serie de </w:t>
      </w:r>
      <w:r>
        <w:rPr>
          <w:sz w:val="24"/>
          <w:szCs w:val="13"/>
          <w:shd w:val="clear" w:color="auto" w:fill="FFFFFF"/>
          <w:lang w:eastAsia="es-ES_tradnl"/>
        </w:rPr>
        <w:t xml:space="preserve">conciertos en escenarios destacados del patrimonio cultural e histórico, con el objetivo de hacer de la Orquesta Sinfónica de Castilla y León un proyecto de Comunidad, </w:t>
      </w:r>
      <w:r w:rsidRPr="00AA722B">
        <w:rPr>
          <w:sz w:val="24"/>
          <w:szCs w:val="13"/>
          <w:shd w:val="clear" w:color="auto" w:fill="FFFFFF"/>
          <w:lang w:eastAsia="es-ES_tradnl"/>
        </w:rPr>
        <w:t xml:space="preserve">del que puedan disfrutar todos los habitantes de Castilla y León. En este sentido, </w:t>
      </w:r>
      <w:r>
        <w:rPr>
          <w:sz w:val="24"/>
          <w:szCs w:val="13"/>
          <w:shd w:val="clear" w:color="auto" w:fill="FFFFFF"/>
          <w:lang w:eastAsia="es-ES_tradnl"/>
        </w:rPr>
        <w:t xml:space="preserve">además de los 12 conciertos </w:t>
      </w:r>
      <w:r w:rsidR="00F56F5B">
        <w:rPr>
          <w:sz w:val="24"/>
          <w:szCs w:val="13"/>
          <w:shd w:val="clear" w:color="auto" w:fill="FFFFFF"/>
          <w:lang w:eastAsia="es-ES_tradnl"/>
        </w:rPr>
        <w:t xml:space="preserve">programados </w:t>
      </w:r>
      <w:r>
        <w:rPr>
          <w:sz w:val="24"/>
          <w:szCs w:val="13"/>
          <w:shd w:val="clear" w:color="auto" w:fill="FFFFFF"/>
          <w:lang w:eastAsia="es-ES_tradnl"/>
        </w:rPr>
        <w:t xml:space="preserve">de la gira ‘Plazas Sinfónicas’, la OSCyL </w:t>
      </w:r>
      <w:r w:rsidR="00F56F5B">
        <w:rPr>
          <w:sz w:val="24"/>
          <w:szCs w:val="13"/>
          <w:shd w:val="clear" w:color="auto" w:fill="FFFFFF"/>
          <w:lang w:eastAsia="es-ES_tradnl"/>
        </w:rPr>
        <w:t xml:space="preserve">ha estado </w:t>
      </w:r>
      <w:r>
        <w:rPr>
          <w:sz w:val="24"/>
          <w:szCs w:val="13"/>
          <w:shd w:val="clear" w:color="auto" w:fill="FFFFFF"/>
          <w:lang w:eastAsia="es-ES_tradnl"/>
        </w:rPr>
        <w:t xml:space="preserve">presente </w:t>
      </w:r>
      <w:r w:rsidR="00F56F5B">
        <w:rPr>
          <w:sz w:val="24"/>
          <w:szCs w:val="13"/>
          <w:shd w:val="clear" w:color="auto" w:fill="FFFFFF"/>
          <w:lang w:eastAsia="es-ES_tradnl"/>
        </w:rPr>
        <w:t xml:space="preserve">el </w:t>
      </w:r>
      <w:r w:rsidR="002B5FFA">
        <w:rPr>
          <w:sz w:val="24"/>
          <w:szCs w:val="13"/>
          <w:shd w:val="clear" w:color="auto" w:fill="FFFFFF"/>
          <w:lang w:eastAsia="es-ES_tradnl"/>
        </w:rPr>
        <w:t>jueves 8 de julio, en la plaza de la Inmaculada de Palencia, con un concierto enmarcado en la programación conmemorativa d</w:t>
      </w:r>
      <w:r w:rsidR="001474E8">
        <w:rPr>
          <w:sz w:val="24"/>
          <w:szCs w:val="13"/>
          <w:shd w:val="clear" w:color="auto" w:fill="FFFFFF"/>
          <w:lang w:eastAsia="es-ES_tradnl"/>
        </w:rPr>
        <w:t xml:space="preserve">el 700 aniversario de la </w:t>
      </w:r>
      <w:r w:rsidR="00612507">
        <w:rPr>
          <w:sz w:val="24"/>
          <w:szCs w:val="13"/>
          <w:shd w:val="clear" w:color="auto" w:fill="FFFFFF"/>
          <w:lang w:eastAsia="es-ES_tradnl"/>
        </w:rPr>
        <w:t xml:space="preserve">seo </w:t>
      </w:r>
      <w:r w:rsidR="001474E8">
        <w:rPr>
          <w:sz w:val="24"/>
          <w:szCs w:val="13"/>
          <w:shd w:val="clear" w:color="auto" w:fill="FFFFFF"/>
          <w:lang w:eastAsia="es-ES_tradnl"/>
        </w:rPr>
        <w:t>palentina</w:t>
      </w:r>
      <w:r w:rsidR="00F80FC2">
        <w:rPr>
          <w:sz w:val="24"/>
          <w:szCs w:val="13"/>
          <w:shd w:val="clear" w:color="auto" w:fill="FFFFFF"/>
          <w:lang w:eastAsia="es-ES_tradnl"/>
        </w:rPr>
        <w:t>;</w:t>
      </w:r>
      <w:r w:rsidR="001474E8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2B5FFA">
        <w:rPr>
          <w:sz w:val="24"/>
          <w:szCs w:val="13"/>
          <w:shd w:val="clear" w:color="auto" w:fill="FFFFFF"/>
          <w:lang w:eastAsia="es-ES_tradnl"/>
        </w:rPr>
        <w:t xml:space="preserve">y </w:t>
      </w:r>
      <w:r w:rsidRPr="00AA722B">
        <w:rPr>
          <w:sz w:val="24"/>
          <w:szCs w:val="13"/>
          <w:shd w:val="clear" w:color="auto" w:fill="FFFFFF"/>
          <w:lang w:eastAsia="es-ES_tradnl"/>
        </w:rPr>
        <w:t>el 23 de julio</w:t>
      </w:r>
      <w:r w:rsidR="002B5FFA">
        <w:rPr>
          <w:sz w:val="24"/>
          <w:szCs w:val="13"/>
          <w:shd w:val="clear" w:color="auto" w:fill="FFFFFF"/>
          <w:lang w:eastAsia="es-ES_tradnl"/>
        </w:rPr>
        <w:t>,</w:t>
      </w:r>
      <w:r w:rsidRPr="00AA722B">
        <w:rPr>
          <w:sz w:val="24"/>
          <w:szCs w:val="13"/>
          <w:shd w:val="clear" w:color="auto" w:fill="FFFFFF"/>
          <w:lang w:eastAsia="es-ES_tradnl"/>
        </w:rPr>
        <w:t xml:space="preserve"> en la plaza de la Catedral en Zamora, dentr</w:t>
      </w:r>
      <w:r w:rsidR="00676403">
        <w:rPr>
          <w:sz w:val="24"/>
          <w:szCs w:val="13"/>
          <w:shd w:val="clear" w:color="auto" w:fill="FFFFFF"/>
          <w:lang w:eastAsia="es-ES_tradnl"/>
        </w:rPr>
        <w:t>o del F</w:t>
      </w:r>
      <w:r w:rsidRPr="00AA722B">
        <w:rPr>
          <w:sz w:val="24"/>
          <w:szCs w:val="13"/>
          <w:shd w:val="clear" w:color="auto" w:fill="FFFFFF"/>
          <w:lang w:eastAsia="es-ES_tradnl"/>
        </w:rPr>
        <w:t>estival</w:t>
      </w:r>
      <w:r w:rsidR="00676403" w:rsidRPr="00676403">
        <w:t xml:space="preserve"> </w:t>
      </w:r>
      <w:r w:rsidR="00676403" w:rsidRPr="00676403">
        <w:rPr>
          <w:sz w:val="24"/>
          <w:szCs w:val="13"/>
          <w:shd w:val="clear" w:color="auto" w:fill="FFFFFF"/>
          <w:lang w:eastAsia="es-ES_tradnl"/>
        </w:rPr>
        <w:t>Internacional de Ópera de Cámara</w:t>
      </w:r>
      <w:r w:rsidRPr="00AA722B">
        <w:rPr>
          <w:sz w:val="24"/>
          <w:szCs w:val="13"/>
          <w:shd w:val="clear" w:color="auto" w:fill="FFFFFF"/>
          <w:lang w:eastAsia="es-ES_tradnl"/>
        </w:rPr>
        <w:t xml:space="preserve"> ‘Little Opera’. Dos conciertos </w:t>
      </w:r>
      <w:r w:rsidR="002B5FFA">
        <w:rPr>
          <w:sz w:val="24"/>
          <w:szCs w:val="13"/>
          <w:shd w:val="clear" w:color="auto" w:fill="FFFFFF"/>
          <w:lang w:eastAsia="es-ES_tradnl"/>
        </w:rPr>
        <w:t xml:space="preserve">extraordinarios </w:t>
      </w:r>
      <w:r w:rsidRPr="00AA722B">
        <w:rPr>
          <w:sz w:val="24"/>
          <w:szCs w:val="13"/>
          <w:shd w:val="clear" w:color="auto" w:fill="FFFFFF"/>
          <w:lang w:eastAsia="es-ES_tradnl"/>
        </w:rPr>
        <w:t xml:space="preserve">que se </w:t>
      </w:r>
      <w:r w:rsidR="00F56F5B">
        <w:rPr>
          <w:sz w:val="24"/>
          <w:szCs w:val="13"/>
          <w:shd w:val="clear" w:color="auto" w:fill="FFFFFF"/>
          <w:lang w:eastAsia="es-ES_tradnl"/>
        </w:rPr>
        <w:t xml:space="preserve">han sumado </w:t>
      </w:r>
      <w:r w:rsidRPr="00AA722B">
        <w:rPr>
          <w:sz w:val="24"/>
          <w:szCs w:val="13"/>
          <w:shd w:val="clear" w:color="auto" w:fill="FFFFFF"/>
          <w:lang w:eastAsia="es-ES_tradnl"/>
        </w:rPr>
        <w:t>a los</w:t>
      </w:r>
      <w:bookmarkStart w:id="0" w:name="_GoBack"/>
      <w:bookmarkEnd w:id="0"/>
      <w:r w:rsidRPr="00AA722B">
        <w:rPr>
          <w:sz w:val="24"/>
          <w:szCs w:val="13"/>
          <w:shd w:val="clear" w:color="auto" w:fill="FFFFFF"/>
          <w:lang w:eastAsia="es-ES_tradnl"/>
        </w:rPr>
        <w:t xml:space="preserve"> ofrecidos recientemente en la Catedral de Burgos y en el Aula Magna de la IE University de Segovia.</w:t>
      </w:r>
    </w:p>
    <w:p w:rsidR="009A41F6" w:rsidRDefault="00F56F5B" w:rsidP="00C04407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>
        <w:rPr>
          <w:b/>
          <w:sz w:val="24"/>
          <w:shd w:val="clear" w:color="auto" w:fill="FFFFFF"/>
          <w:lang w:val="es-ES" w:eastAsia="es-ES_tradnl"/>
        </w:rPr>
        <w:t>Nueva Temporada 21/22</w:t>
      </w:r>
    </w:p>
    <w:p w:rsidR="00F56F5B" w:rsidRDefault="00F56F5B" w:rsidP="00C04407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 w:rsidRPr="00F56F5B">
        <w:rPr>
          <w:sz w:val="24"/>
          <w:shd w:val="clear" w:color="auto" w:fill="FFFFFF"/>
          <w:lang w:val="es-ES" w:eastAsia="es-ES_tradnl"/>
        </w:rPr>
        <w:t xml:space="preserve">La Consejería de Cultura y Turismo </w:t>
      </w:r>
      <w:r>
        <w:rPr>
          <w:sz w:val="24"/>
          <w:shd w:val="clear" w:color="auto" w:fill="FFFFFF"/>
          <w:lang w:val="es-ES" w:eastAsia="es-ES_tradnl"/>
        </w:rPr>
        <w:t xml:space="preserve">ha presentado recientemente </w:t>
      </w:r>
      <w:r w:rsidRPr="00F56F5B">
        <w:rPr>
          <w:sz w:val="24"/>
          <w:shd w:val="clear" w:color="auto" w:fill="FFFFFF"/>
          <w:lang w:val="es-ES" w:eastAsia="es-ES_tradnl"/>
        </w:rPr>
        <w:t xml:space="preserve">el ciclo de conciertos de la Orquesta Sinfónica de Castilla y León para el período septiembre-diciembre de la Temporada 21/22. El ciclo recoge seis programas, desde el 23 de septiembre al 18 de diciembre, que son el reflejo de la variedad estilística y de épocas, con la interpretación de grandes obras de repertorio y la participación de directores muy laureados en el ámbito nacional e internacional. </w:t>
      </w:r>
      <w:r>
        <w:rPr>
          <w:sz w:val="24"/>
          <w:shd w:val="clear" w:color="auto" w:fill="FFFFFF"/>
          <w:lang w:val="es-ES" w:eastAsia="es-ES_tradnl"/>
        </w:rPr>
        <w:t>Además, en esta nueva Temporada, l</w:t>
      </w:r>
      <w:r w:rsidRPr="00F56F5B">
        <w:rPr>
          <w:sz w:val="24"/>
          <w:shd w:val="clear" w:color="auto" w:fill="FFFFFF"/>
          <w:lang w:val="es-ES" w:eastAsia="es-ES_tradnl"/>
        </w:rPr>
        <w:t>a OSCyL celebra</w:t>
      </w:r>
      <w:r>
        <w:rPr>
          <w:sz w:val="24"/>
          <w:shd w:val="clear" w:color="auto" w:fill="FFFFFF"/>
          <w:lang w:val="es-ES" w:eastAsia="es-ES_tradnl"/>
        </w:rPr>
        <w:t xml:space="preserve">rá </w:t>
      </w:r>
      <w:r w:rsidRPr="00F56F5B">
        <w:rPr>
          <w:sz w:val="24"/>
          <w:shd w:val="clear" w:color="auto" w:fill="FFFFFF"/>
          <w:lang w:val="es-ES" w:eastAsia="es-ES_tradnl"/>
        </w:rPr>
        <w:t>su 30 aniversario</w:t>
      </w:r>
      <w:r>
        <w:rPr>
          <w:sz w:val="24"/>
          <w:shd w:val="clear" w:color="auto" w:fill="FFFFFF"/>
          <w:lang w:val="es-ES" w:eastAsia="es-ES_tradnl"/>
        </w:rPr>
        <w:t xml:space="preserve"> (1991-2021)</w:t>
      </w:r>
      <w:r w:rsidRPr="00F56F5B">
        <w:rPr>
          <w:sz w:val="24"/>
          <w:shd w:val="clear" w:color="auto" w:fill="FFFFFF"/>
          <w:lang w:val="es-ES" w:eastAsia="es-ES_tradnl"/>
        </w:rPr>
        <w:t xml:space="preserve"> posicionada como una de las orquestas sinfónicas más reconocidas del país.</w:t>
      </w:r>
    </w:p>
    <w:p w:rsidR="00F56F5B" w:rsidRDefault="00F56F5B" w:rsidP="00C04407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r w:rsidRPr="00F56F5B">
        <w:rPr>
          <w:sz w:val="24"/>
          <w:shd w:val="clear" w:color="auto" w:fill="FFFFFF"/>
          <w:lang w:val="es-ES" w:eastAsia="es-ES_tradnl"/>
        </w:rPr>
        <w:t>A partir de</w:t>
      </w:r>
      <w:r>
        <w:rPr>
          <w:sz w:val="24"/>
          <w:shd w:val="clear" w:color="auto" w:fill="FFFFFF"/>
          <w:lang w:val="es-ES" w:eastAsia="es-ES_tradnl"/>
        </w:rPr>
        <w:t xml:space="preserve"> hoy</w:t>
      </w:r>
      <w:r w:rsidR="004569E4">
        <w:rPr>
          <w:sz w:val="24"/>
          <w:shd w:val="clear" w:color="auto" w:fill="FFFFFF"/>
          <w:lang w:val="es-ES" w:eastAsia="es-ES_tradnl"/>
        </w:rPr>
        <w:t>,</w:t>
      </w:r>
      <w:r w:rsidRPr="00F56F5B">
        <w:rPr>
          <w:sz w:val="24"/>
          <w:shd w:val="clear" w:color="auto" w:fill="FFFFFF"/>
          <w:lang w:val="es-ES" w:eastAsia="es-ES_tradnl"/>
        </w:rPr>
        <w:t xml:space="preserve"> jueves 29 de julio</w:t>
      </w:r>
      <w:r w:rsidR="004569E4">
        <w:rPr>
          <w:sz w:val="24"/>
          <w:shd w:val="clear" w:color="auto" w:fill="FFFFFF"/>
          <w:lang w:val="es-ES" w:eastAsia="es-ES_tradnl"/>
        </w:rPr>
        <w:t>,</w:t>
      </w:r>
      <w:r w:rsidRPr="00F56F5B">
        <w:rPr>
          <w:sz w:val="24"/>
          <w:shd w:val="clear" w:color="auto" w:fill="FFFFFF"/>
          <w:lang w:val="es-ES" w:eastAsia="es-ES_tradnl"/>
        </w:rPr>
        <w:t xml:space="preserve"> </w:t>
      </w:r>
      <w:r>
        <w:rPr>
          <w:sz w:val="24"/>
          <w:shd w:val="clear" w:color="auto" w:fill="FFFFFF"/>
          <w:lang w:val="es-ES" w:eastAsia="es-ES_tradnl"/>
        </w:rPr>
        <w:t xml:space="preserve">salen a la venta los nuevos Abonos para público general, </w:t>
      </w:r>
      <w:r w:rsidRPr="00F56F5B">
        <w:rPr>
          <w:sz w:val="24"/>
          <w:shd w:val="clear" w:color="auto" w:fill="FFFFFF"/>
          <w:lang w:val="es-ES" w:eastAsia="es-ES_tradnl"/>
        </w:rPr>
        <w:t xml:space="preserve">que podrá realizar la compra tanto en taquilla como a través de la página web </w:t>
      </w:r>
      <w:hyperlink r:id="rId7" w:history="1">
        <w:r w:rsidRPr="009C1534">
          <w:rPr>
            <w:rStyle w:val="Hipervnculo"/>
            <w:sz w:val="24"/>
            <w:shd w:val="clear" w:color="auto" w:fill="FFFFFF"/>
            <w:lang w:val="es-ES" w:eastAsia="es-ES_tradnl"/>
          </w:rPr>
          <w:t>www.centroculturalmigueldelibes.com</w:t>
        </w:r>
      </w:hyperlink>
      <w:r>
        <w:rPr>
          <w:sz w:val="24"/>
          <w:shd w:val="clear" w:color="auto" w:fill="FFFFFF"/>
          <w:lang w:val="es-ES" w:eastAsia="es-ES_tradnl"/>
        </w:rPr>
        <w:t xml:space="preserve"> y </w:t>
      </w:r>
      <w:hyperlink r:id="rId8" w:history="1">
        <w:r w:rsidRPr="009C1534">
          <w:rPr>
            <w:rStyle w:val="Hipervnculo"/>
            <w:sz w:val="24"/>
            <w:shd w:val="clear" w:color="auto" w:fill="FFFFFF"/>
            <w:lang w:val="es-ES" w:eastAsia="es-ES_tradnl"/>
          </w:rPr>
          <w:t>www.oscyl.com</w:t>
        </w:r>
      </w:hyperlink>
      <w:r>
        <w:rPr>
          <w:sz w:val="24"/>
          <w:shd w:val="clear" w:color="auto" w:fill="FFFFFF"/>
          <w:lang w:val="es-ES" w:eastAsia="es-ES_tradnl"/>
        </w:rPr>
        <w:t>.</w:t>
      </w:r>
    </w:p>
    <w:p w:rsidR="00F80FC2" w:rsidRPr="00F80FC2" w:rsidRDefault="00F80FC2" w:rsidP="00C04407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F80FC2">
        <w:rPr>
          <w:b/>
          <w:sz w:val="24"/>
          <w:shd w:val="clear" w:color="auto" w:fill="FFFFFF"/>
          <w:lang w:val="es-ES" w:eastAsia="es-ES_tradnl"/>
        </w:rPr>
        <w:t>Descarga del Programa:</w:t>
      </w:r>
    </w:p>
    <w:p w:rsidR="00F80FC2" w:rsidRDefault="00503058" w:rsidP="00C04407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hyperlink r:id="rId9" w:history="1">
        <w:r w:rsidR="00F80FC2" w:rsidRPr="009C1534">
          <w:rPr>
            <w:rStyle w:val="Hipervnculo"/>
            <w:sz w:val="24"/>
            <w:shd w:val="clear" w:color="auto" w:fill="FFFFFF"/>
            <w:lang w:val="es-ES" w:eastAsia="es-ES_tradnl"/>
          </w:rPr>
          <w:t>https://www.oscyl.com/assets/temporada-primavera-oscyl-2021.pdf</w:t>
        </w:r>
      </w:hyperlink>
    </w:p>
    <w:p w:rsidR="00F56F5B" w:rsidRDefault="00F56F5B" w:rsidP="00F56F5B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F56F5B" w:rsidRPr="00B51C56" w:rsidRDefault="00F56F5B" w:rsidP="00F56F5B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B51C56">
        <w:rPr>
          <w:b/>
          <w:sz w:val="24"/>
          <w:shd w:val="clear" w:color="auto" w:fill="FFFFFF"/>
          <w:lang w:eastAsia="es-ES_tradnl"/>
        </w:rPr>
        <w:t>Contacto Prensa:</w:t>
      </w:r>
    </w:p>
    <w:p w:rsidR="00F56F5B" w:rsidRPr="00B51C56" w:rsidRDefault="00F56F5B" w:rsidP="00F56F5B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prensaoscyl@ccmd.es</w:t>
      </w:r>
    </w:p>
    <w:p w:rsidR="00F56F5B" w:rsidRPr="00B51C56" w:rsidRDefault="00F56F5B" w:rsidP="00F56F5B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Tfno.: 649 330 962</w:t>
      </w:r>
    </w:p>
    <w:p w:rsidR="00F56F5B" w:rsidRPr="00F56F5B" w:rsidRDefault="00F56F5B" w:rsidP="00F80FC2">
      <w:pPr>
        <w:spacing w:after="0" w:line="320" w:lineRule="exact"/>
        <w:rPr>
          <w:sz w:val="24"/>
          <w:shd w:val="clear" w:color="auto" w:fill="FFFFFF"/>
          <w:lang w:val="es-ES" w:eastAsia="es-ES_tradnl"/>
        </w:rPr>
      </w:pPr>
      <w:r w:rsidRPr="00B51C56">
        <w:rPr>
          <w:sz w:val="24"/>
          <w:shd w:val="clear" w:color="auto" w:fill="FFFFFF"/>
          <w:lang w:eastAsia="es-ES_tradnl"/>
        </w:rPr>
        <w:t>www.oscyl.com</w:t>
      </w:r>
    </w:p>
    <w:sectPr w:rsidR="00F56F5B" w:rsidRPr="00F56F5B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93A2B" w:rsidRDefault="00693A2B">
      <w:pPr>
        <w:spacing w:after="0"/>
      </w:pPr>
      <w:r>
        <w:separator/>
      </w:r>
    </w:p>
  </w:endnote>
  <w:endnote w:type="continuationSeparator" w:id="1">
    <w:p w:rsidR="00693A2B" w:rsidRDefault="00693A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50305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50305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221D3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50305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4221D3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93A2B" w:rsidRDefault="00693A2B">
      <w:pPr>
        <w:spacing w:after="0"/>
      </w:pPr>
      <w:r>
        <w:separator/>
      </w:r>
    </w:p>
  </w:footnote>
  <w:footnote w:type="continuationSeparator" w:id="1">
    <w:p w:rsidR="00693A2B" w:rsidRDefault="00693A2B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6FBA"/>
    <w:rsid w:val="00015D41"/>
    <w:rsid w:val="00053E4D"/>
    <w:rsid w:val="000622C5"/>
    <w:rsid w:val="00064552"/>
    <w:rsid w:val="00071C2F"/>
    <w:rsid w:val="0009061D"/>
    <w:rsid w:val="000906B0"/>
    <w:rsid w:val="000E7E41"/>
    <w:rsid w:val="001227A3"/>
    <w:rsid w:val="001365C0"/>
    <w:rsid w:val="00140C26"/>
    <w:rsid w:val="001474E8"/>
    <w:rsid w:val="001546FA"/>
    <w:rsid w:val="00162952"/>
    <w:rsid w:val="00176704"/>
    <w:rsid w:val="00187C8F"/>
    <w:rsid w:val="00191E3F"/>
    <w:rsid w:val="00193A95"/>
    <w:rsid w:val="00197D46"/>
    <w:rsid w:val="001B3818"/>
    <w:rsid w:val="001D3084"/>
    <w:rsid w:val="001E7EB4"/>
    <w:rsid w:val="00207D67"/>
    <w:rsid w:val="002219E1"/>
    <w:rsid w:val="00225C8F"/>
    <w:rsid w:val="0025243E"/>
    <w:rsid w:val="0026446E"/>
    <w:rsid w:val="00276A81"/>
    <w:rsid w:val="00285285"/>
    <w:rsid w:val="00290D34"/>
    <w:rsid w:val="00290F1D"/>
    <w:rsid w:val="00291674"/>
    <w:rsid w:val="00296F05"/>
    <w:rsid w:val="002B5FFA"/>
    <w:rsid w:val="002C19C1"/>
    <w:rsid w:val="002C7D1A"/>
    <w:rsid w:val="0032133F"/>
    <w:rsid w:val="00326413"/>
    <w:rsid w:val="00345242"/>
    <w:rsid w:val="003520C6"/>
    <w:rsid w:val="00357112"/>
    <w:rsid w:val="003605BA"/>
    <w:rsid w:val="0037296B"/>
    <w:rsid w:val="00380132"/>
    <w:rsid w:val="00386CCE"/>
    <w:rsid w:val="00391E20"/>
    <w:rsid w:val="00397E4A"/>
    <w:rsid w:val="003A0D00"/>
    <w:rsid w:val="003B1A16"/>
    <w:rsid w:val="003B3D19"/>
    <w:rsid w:val="003F2EF1"/>
    <w:rsid w:val="003F5B0A"/>
    <w:rsid w:val="0040447C"/>
    <w:rsid w:val="004221D3"/>
    <w:rsid w:val="00434050"/>
    <w:rsid w:val="00434E19"/>
    <w:rsid w:val="00447467"/>
    <w:rsid w:val="004534BC"/>
    <w:rsid w:val="004569E4"/>
    <w:rsid w:val="00487BB2"/>
    <w:rsid w:val="004C1995"/>
    <w:rsid w:val="004C2E04"/>
    <w:rsid w:val="004C7497"/>
    <w:rsid w:val="004C789B"/>
    <w:rsid w:val="004D74B6"/>
    <w:rsid w:val="00503058"/>
    <w:rsid w:val="00511534"/>
    <w:rsid w:val="00552AD0"/>
    <w:rsid w:val="00555D60"/>
    <w:rsid w:val="005677FA"/>
    <w:rsid w:val="005820B8"/>
    <w:rsid w:val="005979AE"/>
    <w:rsid w:val="005B3835"/>
    <w:rsid w:val="005D27D9"/>
    <w:rsid w:val="005F31CE"/>
    <w:rsid w:val="00612507"/>
    <w:rsid w:val="006151DF"/>
    <w:rsid w:val="00617D9B"/>
    <w:rsid w:val="00640DAD"/>
    <w:rsid w:val="006569CE"/>
    <w:rsid w:val="00664CE2"/>
    <w:rsid w:val="006748DA"/>
    <w:rsid w:val="00676403"/>
    <w:rsid w:val="006778AF"/>
    <w:rsid w:val="00682E46"/>
    <w:rsid w:val="00693A2B"/>
    <w:rsid w:val="006C2E94"/>
    <w:rsid w:val="00733899"/>
    <w:rsid w:val="00741913"/>
    <w:rsid w:val="007431C8"/>
    <w:rsid w:val="007505C0"/>
    <w:rsid w:val="007564DD"/>
    <w:rsid w:val="00770059"/>
    <w:rsid w:val="007B1874"/>
    <w:rsid w:val="007B6DAD"/>
    <w:rsid w:val="007C00A7"/>
    <w:rsid w:val="00804738"/>
    <w:rsid w:val="00815F8D"/>
    <w:rsid w:val="0083745D"/>
    <w:rsid w:val="0083748B"/>
    <w:rsid w:val="00840585"/>
    <w:rsid w:val="00840BAF"/>
    <w:rsid w:val="00860D71"/>
    <w:rsid w:val="0086104B"/>
    <w:rsid w:val="00877087"/>
    <w:rsid w:val="0087759B"/>
    <w:rsid w:val="00894527"/>
    <w:rsid w:val="008B7047"/>
    <w:rsid w:val="008C341C"/>
    <w:rsid w:val="008D0713"/>
    <w:rsid w:val="008F23E7"/>
    <w:rsid w:val="00906A4A"/>
    <w:rsid w:val="00906F79"/>
    <w:rsid w:val="00910138"/>
    <w:rsid w:val="009303DA"/>
    <w:rsid w:val="009305BB"/>
    <w:rsid w:val="00932F53"/>
    <w:rsid w:val="00934974"/>
    <w:rsid w:val="00943BC9"/>
    <w:rsid w:val="00946584"/>
    <w:rsid w:val="00962A16"/>
    <w:rsid w:val="0098541F"/>
    <w:rsid w:val="009A41F6"/>
    <w:rsid w:val="009C4F3C"/>
    <w:rsid w:val="009C61C6"/>
    <w:rsid w:val="009D5FEB"/>
    <w:rsid w:val="009E0F95"/>
    <w:rsid w:val="00A30DDB"/>
    <w:rsid w:val="00A32F07"/>
    <w:rsid w:val="00A405C4"/>
    <w:rsid w:val="00A42B0B"/>
    <w:rsid w:val="00A6417C"/>
    <w:rsid w:val="00A8680E"/>
    <w:rsid w:val="00AA722B"/>
    <w:rsid w:val="00AB7F0A"/>
    <w:rsid w:val="00AD65E9"/>
    <w:rsid w:val="00AE1307"/>
    <w:rsid w:val="00AE7188"/>
    <w:rsid w:val="00AE75DB"/>
    <w:rsid w:val="00AF25EC"/>
    <w:rsid w:val="00B02FCE"/>
    <w:rsid w:val="00B037AD"/>
    <w:rsid w:val="00B17ECA"/>
    <w:rsid w:val="00B50131"/>
    <w:rsid w:val="00B628E0"/>
    <w:rsid w:val="00B66A0B"/>
    <w:rsid w:val="00B97011"/>
    <w:rsid w:val="00BC0236"/>
    <w:rsid w:val="00BE7864"/>
    <w:rsid w:val="00C032B8"/>
    <w:rsid w:val="00C03D0B"/>
    <w:rsid w:val="00C04407"/>
    <w:rsid w:val="00C0509D"/>
    <w:rsid w:val="00C2080A"/>
    <w:rsid w:val="00C22B8B"/>
    <w:rsid w:val="00C23EB5"/>
    <w:rsid w:val="00C65E93"/>
    <w:rsid w:val="00C85700"/>
    <w:rsid w:val="00CB6157"/>
    <w:rsid w:val="00CC45EB"/>
    <w:rsid w:val="00CD06DD"/>
    <w:rsid w:val="00CD08E9"/>
    <w:rsid w:val="00CD1D7E"/>
    <w:rsid w:val="00CE64DB"/>
    <w:rsid w:val="00CF40B0"/>
    <w:rsid w:val="00D1759A"/>
    <w:rsid w:val="00D215D9"/>
    <w:rsid w:val="00D402FE"/>
    <w:rsid w:val="00D91AA6"/>
    <w:rsid w:val="00DA21B2"/>
    <w:rsid w:val="00DD0359"/>
    <w:rsid w:val="00DE42BD"/>
    <w:rsid w:val="00DF00A8"/>
    <w:rsid w:val="00DF00F6"/>
    <w:rsid w:val="00E00290"/>
    <w:rsid w:val="00E15B80"/>
    <w:rsid w:val="00E24B29"/>
    <w:rsid w:val="00E41799"/>
    <w:rsid w:val="00E60943"/>
    <w:rsid w:val="00E70B0B"/>
    <w:rsid w:val="00E70B4A"/>
    <w:rsid w:val="00E75B85"/>
    <w:rsid w:val="00EB6A87"/>
    <w:rsid w:val="00EC6D2E"/>
    <w:rsid w:val="00ED238A"/>
    <w:rsid w:val="00ED4568"/>
    <w:rsid w:val="00EE540F"/>
    <w:rsid w:val="00F07E0D"/>
    <w:rsid w:val="00F22261"/>
    <w:rsid w:val="00F24875"/>
    <w:rsid w:val="00F56F5B"/>
    <w:rsid w:val="00F80FC2"/>
    <w:rsid w:val="00FB067A"/>
    <w:rsid w:val="00FB08AA"/>
    <w:rsid w:val="00FB22CC"/>
    <w:rsid w:val="00FB3F8A"/>
    <w:rsid w:val="00FD6E67"/>
    <w:rsid w:val="00FE2A61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ntroculturalmigueldelibes.com" TargetMode="External"/><Relationship Id="rId8" Type="http://schemas.openxmlformats.org/officeDocument/2006/relationships/hyperlink" Target="http://www.oscyl.com" TargetMode="External"/><Relationship Id="rId9" Type="http://schemas.openxmlformats.org/officeDocument/2006/relationships/hyperlink" Target="https://www.oscyl.com/assets/temporada-primavera-oscyl-2021.pdf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Word 12.0.1</Application>
  <DocSecurity>0</DocSecurity>
  <Lines>36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5445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2021-07-29T10:47:00Z</dcterms:created>
  <dcterms:modified xsi:type="dcterms:W3CDTF">2021-07-29T10:47:00Z</dcterms:modified>
</cp:coreProperties>
</file>