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449DA" w14:textId="77777777" w:rsidR="00E24B29" w:rsidRDefault="00E24B29"/>
    <w:p w14:paraId="47A1EF96" w14:textId="77777777" w:rsidR="00E24B29" w:rsidRDefault="00E24B29"/>
    <w:p w14:paraId="2A711A98" w14:textId="77777777" w:rsidR="00E24B29" w:rsidRPr="0083748B" w:rsidRDefault="00851A18" w:rsidP="00B97011">
      <w:pPr>
        <w:spacing w:before="400" w:after="0"/>
        <w:jc w:val="right"/>
        <w:rPr>
          <w:rFonts w:ascii="Alwyn OT Light" w:hAnsi="Alwyn OT Light"/>
          <w:sz w:val="20"/>
        </w:rPr>
      </w:pPr>
      <w:r>
        <w:rPr>
          <w:rFonts w:ascii="Alwyn OT Light" w:hAnsi="Alwyn OT Light"/>
          <w:sz w:val="20"/>
        </w:rPr>
        <w:t>29</w:t>
      </w:r>
      <w:r w:rsidR="00473151">
        <w:rPr>
          <w:rFonts w:ascii="Alwyn OT Light" w:hAnsi="Alwyn OT Light"/>
          <w:sz w:val="20"/>
        </w:rPr>
        <w:t>/11</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14:paraId="50160F89" w14:textId="13093222" w:rsidR="00AB07A7" w:rsidRPr="007564DD" w:rsidRDefault="00BE60CF" w:rsidP="00AB07A7">
      <w:pPr>
        <w:spacing w:before="600" w:after="0" w:line="440" w:lineRule="exact"/>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w:t>
      </w:r>
      <w:r w:rsidR="00AB07A7">
        <w:rPr>
          <w:rFonts w:ascii="Arial Narrow" w:hAnsi="Arial Narrow"/>
          <w:b/>
          <w:sz w:val="40"/>
          <w:szCs w:val="13"/>
          <w:shd w:val="clear" w:color="auto" w:fill="FFFFFF"/>
          <w:lang w:eastAsia="es-ES_tradnl"/>
        </w:rPr>
        <w:t xml:space="preserve">Orquesta Sinfónica de Castilla y León </w:t>
      </w:r>
      <w:r w:rsidR="007B7B9B">
        <w:rPr>
          <w:rFonts w:ascii="Arial Narrow" w:hAnsi="Arial Narrow"/>
          <w:b/>
          <w:sz w:val="40"/>
          <w:szCs w:val="13"/>
          <w:shd w:val="clear" w:color="auto" w:fill="FFFFFF"/>
          <w:lang w:eastAsia="es-ES_tradnl"/>
        </w:rPr>
        <w:t xml:space="preserve">presenta la programación enero – junio de la Temporada 21/22 </w:t>
      </w:r>
      <w:r w:rsidR="00C151F0">
        <w:rPr>
          <w:rFonts w:ascii="Arial Narrow" w:hAnsi="Arial Narrow"/>
          <w:b/>
          <w:sz w:val="40"/>
          <w:szCs w:val="13"/>
          <w:shd w:val="clear" w:color="auto" w:fill="FFFFFF"/>
          <w:lang w:eastAsia="es-ES_tradnl"/>
        </w:rPr>
        <w:t>con un impulso a</w:t>
      </w:r>
      <w:r w:rsidR="00AB07A7">
        <w:rPr>
          <w:rFonts w:ascii="Arial Narrow" w:hAnsi="Arial Narrow"/>
          <w:b/>
          <w:sz w:val="40"/>
          <w:szCs w:val="13"/>
          <w:shd w:val="clear" w:color="auto" w:fill="FFFFFF"/>
          <w:lang w:eastAsia="es-ES_tradnl"/>
        </w:rPr>
        <w:t xml:space="preserve"> la creación de repertorio y </w:t>
      </w:r>
      <w:r w:rsidR="00C151F0">
        <w:rPr>
          <w:rFonts w:ascii="Arial Narrow" w:hAnsi="Arial Narrow"/>
          <w:b/>
          <w:sz w:val="40"/>
          <w:szCs w:val="13"/>
          <w:shd w:val="clear" w:color="auto" w:fill="FFFFFF"/>
          <w:lang w:eastAsia="es-ES_tradnl"/>
        </w:rPr>
        <w:t xml:space="preserve">a </w:t>
      </w:r>
      <w:r w:rsidR="00AB07A7">
        <w:rPr>
          <w:rFonts w:ascii="Arial Narrow" w:hAnsi="Arial Narrow"/>
          <w:b/>
          <w:sz w:val="40"/>
          <w:szCs w:val="13"/>
          <w:shd w:val="clear" w:color="auto" w:fill="FFFFFF"/>
          <w:lang w:eastAsia="es-ES_tradnl"/>
        </w:rPr>
        <w:t xml:space="preserve">las colaboraciones en el ámbito internacional </w:t>
      </w:r>
    </w:p>
    <w:p w14:paraId="795EDE32" w14:textId="62D4F813" w:rsidR="00843550" w:rsidRDefault="00280A37" w:rsidP="00DF3E6A">
      <w:pPr>
        <w:spacing w:before="200" w:after="0" w:line="320" w:lineRule="exact"/>
        <w:rPr>
          <w:rFonts w:ascii="Arial Narrow" w:hAnsi="Arial Narrow"/>
          <w:b/>
          <w:color w:val="404040" w:themeColor="text1" w:themeTint="BF"/>
          <w:sz w:val="28"/>
          <w:szCs w:val="13"/>
          <w:shd w:val="clear" w:color="auto" w:fill="FFFFFF"/>
          <w:lang w:eastAsia="es-ES_tradnl"/>
        </w:rPr>
      </w:pPr>
      <w:r w:rsidRPr="00280A37">
        <w:rPr>
          <w:rFonts w:ascii="Arial Narrow" w:hAnsi="Arial Narrow"/>
          <w:b/>
          <w:color w:val="404040" w:themeColor="text1" w:themeTint="BF"/>
          <w:sz w:val="28"/>
          <w:szCs w:val="13"/>
          <w:shd w:val="clear" w:color="auto" w:fill="FFFFFF"/>
          <w:lang w:eastAsia="es-ES_tradnl"/>
        </w:rPr>
        <w:t>La Consejería de Cultura y Turismo</w:t>
      </w:r>
      <w:r w:rsidR="00AB07A7">
        <w:rPr>
          <w:rFonts w:ascii="Arial Narrow" w:hAnsi="Arial Narrow"/>
          <w:b/>
          <w:color w:val="404040" w:themeColor="text1" w:themeTint="BF"/>
          <w:sz w:val="28"/>
          <w:szCs w:val="13"/>
          <w:shd w:val="clear" w:color="auto" w:fill="FFFFFF"/>
          <w:lang w:eastAsia="es-ES_tradnl"/>
        </w:rPr>
        <w:t xml:space="preserve"> presenta el abono enero – junio de la T</w:t>
      </w:r>
      <w:r w:rsidR="00F7736F">
        <w:rPr>
          <w:rFonts w:ascii="Arial Narrow" w:hAnsi="Arial Narrow"/>
          <w:b/>
          <w:color w:val="404040" w:themeColor="text1" w:themeTint="BF"/>
          <w:sz w:val="28"/>
          <w:szCs w:val="13"/>
          <w:shd w:val="clear" w:color="auto" w:fill="FFFFFF"/>
          <w:lang w:eastAsia="es-ES_tradnl"/>
        </w:rPr>
        <w:t>emporada 21/</w:t>
      </w:r>
      <w:r w:rsidR="00AB07A7">
        <w:rPr>
          <w:rFonts w:ascii="Arial Narrow" w:hAnsi="Arial Narrow"/>
          <w:b/>
          <w:color w:val="404040" w:themeColor="text1" w:themeTint="BF"/>
          <w:sz w:val="28"/>
          <w:szCs w:val="13"/>
          <w:shd w:val="clear" w:color="auto" w:fill="FFFFFF"/>
          <w:lang w:eastAsia="es-ES_tradnl"/>
        </w:rPr>
        <w:t>22 de la Orquesta Sinfónica de Castilla y León, que contará con 14 programas</w:t>
      </w:r>
      <w:r w:rsidR="00F7736F">
        <w:rPr>
          <w:rFonts w:ascii="Arial Narrow" w:hAnsi="Arial Narrow"/>
          <w:b/>
          <w:color w:val="404040" w:themeColor="text1" w:themeTint="BF"/>
          <w:sz w:val="28"/>
          <w:szCs w:val="13"/>
          <w:shd w:val="clear" w:color="auto" w:fill="FFFFFF"/>
          <w:lang w:eastAsia="es-ES_tradnl"/>
        </w:rPr>
        <w:t>,</w:t>
      </w:r>
      <w:r w:rsidR="00AB07A7">
        <w:rPr>
          <w:rFonts w:ascii="Arial Narrow" w:hAnsi="Arial Narrow"/>
          <w:b/>
          <w:color w:val="404040" w:themeColor="text1" w:themeTint="BF"/>
          <w:sz w:val="28"/>
          <w:szCs w:val="13"/>
          <w:shd w:val="clear" w:color="auto" w:fill="FFFFFF"/>
          <w:lang w:eastAsia="es-ES_tradnl"/>
        </w:rPr>
        <w:t xml:space="preserve"> del 13 de enero hasta el 25 de junio. La programación, que incluye un variado repertorio de 35 compositores, apuesta por la variedad y el equilibrio, </w:t>
      </w:r>
      <w:r w:rsidR="00F7736F">
        <w:rPr>
          <w:rFonts w:ascii="Arial Narrow" w:hAnsi="Arial Narrow"/>
          <w:b/>
          <w:color w:val="404040" w:themeColor="text1" w:themeTint="BF"/>
          <w:sz w:val="28"/>
          <w:szCs w:val="13"/>
          <w:shd w:val="clear" w:color="auto" w:fill="FFFFFF"/>
          <w:lang w:eastAsia="es-ES_tradnl"/>
        </w:rPr>
        <w:t xml:space="preserve">impulsando </w:t>
      </w:r>
      <w:r w:rsidR="00AB07A7">
        <w:rPr>
          <w:rFonts w:ascii="Arial Narrow" w:hAnsi="Arial Narrow"/>
          <w:b/>
          <w:color w:val="404040" w:themeColor="text1" w:themeTint="BF"/>
          <w:sz w:val="28"/>
          <w:szCs w:val="13"/>
          <w:shd w:val="clear" w:color="auto" w:fill="FFFFFF"/>
          <w:lang w:eastAsia="es-ES_tradnl"/>
        </w:rPr>
        <w:t xml:space="preserve">la creación de repertorio y la </w:t>
      </w:r>
      <w:r w:rsidR="00AB07A7" w:rsidRPr="00AB07A7">
        <w:rPr>
          <w:rFonts w:ascii="Arial Narrow" w:hAnsi="Arial Narrow"/>
          <w:b/>
          <w:color w:val="404040" w:themeColor="text1" w:themeTint="BF"/>
          <w:sz w:val="28"/>
          <w:szCs w:val="13"/>
          <w:shd w:val="clear" w:color="auto" w:fill="FFFFFF"/>
          <w:lang w:eastAsia="es-ES_tradnl"/>
        </w:rPr>
        <w:t>internacionalización</w:t>
      </w:r>
      <w:r w:rsidR="00F7736F">
        <w:rPr>
          <w:rFonts w:ascii="Arial Narrow" w:hAnsi="Arial Narrow"/>
          <w:b/>
          <w:color w:val="404040" w:themeColor="text1" w:themeTint="BF"/>
          <w:sz w:val="28"/>
          <w:szCs w:val="13"/>
          <w:shd w:val="clear" w:color="auto" w:fill="FFFFFF"/>
          <w:lang w:eastAsia="es-ES_tradnl"/>
        </w:rPr>
        <w:t>,</w:t>
      </w:r>
      <w:r w:rsidR="00AB07A7" w:rsidRPr="00AB07A7">
        <w:rPr>
          <w:rFonts w:ascii="Arial Narrow" w:hAnsi="Arial Narrow"/>
          <w:b/>
          <w:color w:val="404040" w:themeColor="text1" w:themeTint="BF"/>
          <w:sz w:val="28"/>
          <w:szCs w:val="13"/>
          <w:shd w:val="clear" w:color="auto" w:fill="FFFFFF"/>
          <w:lang w:eastAsia="es-ES_tradnl"/>
        </w:rPr>
        <w:t xml:space="preserve"> estrechando lazos con otras formaciones sinfónicas</w:t>
      </w:r>
      <w:r w:rsidR="00AB07A7">
        <w:rPr>
          <w:rFonts w:ascii="Arial Narrow" w:hAnsi="Arial Narrow"/>
          <w:b/>
          <w:color w:val="404040" w:themeColor="text1" w:themeTint="BF"/>
          <w:sz w:val="28"/>
          <w:szCs w:val="13"/>
          <w:shd w:val="clear" w:color="auto" w:fill="FFFFFF"/>
          <w:lang w:eastAsia="es-ES_tradnl"/>
        </w:rPr>
        <w:t xml:space="preserve"> europeas. Se ofrecen los nuevos abonos ‘Sábado’ y </w:t>
      </w:r>
      <w:r w:rsidR="00F7736F">
        <w:rPr>
          <w:rFonts w:ascii="Arial Narrow" w:hAnsi="Arial Narrow"/>
          <w:b/>
          <w:color w:val="404040" w:themeColor="text1" w:themeTint="BF"/>
          <w:sz w:val="28"/>
          <w:szCs w:val="13"/>
          <w:shd w:val="clear" w:color="auto" w:fill="FFFFFF"/>
          <w:lang w:eastAsia="es-ES_tradnl"/>
        </w:rPr>
        <w:t>‘Bienvenida’</w:t>
      </w:r>
      <w:r w:rsidR="00C151F0">
        <w:rPr>
          <w:rFonts w:ascii="Arial Narrow" w:hAnsi="Arial Narrow"/>
          <w:b/>
          <w:color w:val="404040" w:themeColor="text1" w:themeTint="BF"/>
          <w:sz w:val="28"/>
          <w:szCs w:val="13"/>
          <w:shd w:val="clear" w:color="auto" w:fill="FFFFFF"/>
          <w:lang w:eastAsia="es-ES_tradnl"/>
        </w:rPr>
        <w:t>,</w:t>
      </w:r>
      <w:r w:rsidR="00F7736F">
        <w:rPr>
          <w:rFonts w:ascii="Arial Narrow" w:hAnsi="Arial Narrow"/>
          <w:b/>
          <w:color w:val="404040" w:themeColor="text1" w:themeTint="BF"/>
          <w:sz w:val="28"/>
          <w:szCs w:val="13"/>
          <w:shd w:val="clear" w:color="auto" w:fill="FFFFFF"/>
          <w:lang w:eastAsia="es-ES_tradnl"/>
        </w:rPr>
        <w:t xml:space="preserve"> al tiempo que se retoma el ‘Abono Proximidad’ con 15 rutas, con el objetivo de seguir posicionando a la OSCyL como proyecto de Comunidad.</w:t>
      </w:r>
    </w:p>
    <w:p w14:paraId="477F25CA" w14:textId="77777777" w:rsidR="00AF7DB0" w:rsidRDefault="00B31F74" w:rsidP="00783CA2">
      <w:pPr>
        <w:spacing w:before="360" w:after="0" w:line="320" w:lineRule="exact"/>
        <w:rPr>
          <w:sz w:val="24"/>
          <w:szCs w:val="13"/>
          <w:shd w:val="clear" w:color="auto" w:fill="FFFFFF"/>
          <w:lang w:eastAsia="es-ES_tradnl"/>
        </w:rPr>
      </w:pPr>
      <w:r>
        <w:rPr>
          <w:sz w:val="24"/>
          <w:szCs w:val="13"/>
          <w:shd w:val="clear" w:color="auto" w:fill="FFFFFF"/>
          <w:lang w:eastAsia="es-ES_tradnl"/>
        </w:rPr>
        <w:t>E</w:t>
      </w:r>
      <w:r w:rsidR="00280A37">
        <w:rPr>
          <w:sz w:val="24"/>
          <w:szCs w:val="13"/>
          <w:shd w:val="clear" w:color="auto" w:fill="FFFFFF"/>
          <w:lang w:eastAsia="es-ES_tradnl"/>
        </w:rPr>
        <w:t xml:space="preserve">l consejero de Cultura y Turismo, </w:t>
      </w:r>
      <w:r w:rsidR="00851A18">
        <w:rPr>
          <w:sz w:val="24"/>
          <w:szCs w:val="13"/>
          <w:shd w:val="clear" w:color="auto" w:fill="FFFFFF"/>
          <w:lang w:eastAsia="es-ES_tradnl"/>
        </w:rPr>
        <w:t xml:space="preserve">Javier Ortega, </w:t>
      </w:r>
      <w:r w:rsidR="002F0DB1">
        <w:rPr>
          <w:sz w:val="24"/>
          <w:szCs w:val="13"/>
          <w:shd w:val="clear" w:color="auto" w:fill="FFFFFF"/>
          <w:lang w:eastAsia="es-ES_tradnl"/>
        </w:rPr>
        <w:t>acomp</w:t>
      </w:r>
      <w:bookmarkStart w:id="0" w:name="_GoBack"/>
      <w:bookmarkEnd w:id="0"/>
      <w:r w:rsidR="002F0DB1">
        <w:rPr>
          <w:sz w:val="24"/>
          <w:szCs w:val="13"/>
          <w:shd w:val="clear" w:color="auto" w:fill="FFFFFF"/>
          <w:lang w:eastAsia="es-ES_tradnl"/>
        </w:rPr>
        <w:t>añado del gerente de la</w:t>
      </w:r>
      <w:r w:rsidR="00F7736F">
        <w:rPr>
          <w:sz w:val="24"/>
          <w:szCs w:val="13"/>
          <w:shd w:val="clear" w:color="auto" w:fill="FFFFFF"/>
          <w:lang w:eastAsia="es-ES_tradnl"/>
        </w:rPr>
        <w:t xml:space="preserve"> Orquesta Sinfónica de Castilla y León</w:t>
      </w:r>
      <w:r w:rsidR="002F0DB1">
        <w:rPr>
          <w:sz w:val="24"/>
          <w:szCs w:val="13"/>
          <w:shd w:val="clear" w:color="auto" w:fill="FFFFFF"/>
          <w:lang w:eastAsia="es-ES_tradnl"/>
        </w:rPr>
        <w:t xml:space="preserve">, Jesús Herrera, </w:t>
      </w:r>
      <w:r w:rsidR="00851A18">
        <w:rPr>
          <w:sz w:val="24"/>
          <w:szCs w:val="13"/>
          <w:shd w:val="clear" w:color="auto" w:fill="FFFFFF"/>
          <w:lang w:eastAsia="es-ES_tradnl"/>
        </w:rPr>
        <w:t>ha presentado hoy el nuevo ciclo de conciert</w:t>
      </w:r>
      <w:r w:rsidR="00BC5942">
        <w:rPr>
          <w:sz w:val="24"/>
          <w:szCs w:val="13"/>
          <w:shd w:val="clear" w:color="auto" w:fill="FFFFFF"/>
          <w:lang w:eastAsia="es-ES_tradnl"/>
        </w:rPr>
        <w:t>o</w:t>
      </w:r>
      <w:r w:rsidR="00851A18">
        <w:rPr>
          <w:sz w:val="24"/>
          <w:szCs w:val="13"/>
          <w:shd w:val="clear" w:color="auto" w:fill="FFFFFF"/>
          <w:lang w:eastAsia="es-ES_tradnl"/>
        </w:rPr>
        <w:t>s de la O</w:t>
      </w:r>
      <w:r w:rsidR="00F7736F">
        <w:rPr>
          <w:sz w:val="24"/>
          <w:szCs w:val="13"/>
          <w:shd w:val="clear" w:color="auto" w:fill="FFFFFF"/>
          <w:lang w:eastAsia="es-ES_tradnl"/>
        </w:rPr>
        <w:t>SCyL</w:t>
      </w:r>
      <w:r w:rsidR="00851A18">
        <w:rPr>
          <w:sz w:val="24"/>
          <w:szCs w:val="13"/>
          <w:shd w:val="clear" w:color="auto" w:fill="FFFFFF"/>
          <w:lang w:eastAsia="es-ES_tradnl"/>
        </w:rPr>
        <w:t>, corre</w:t>
      </w:r>
      <w:r w:rsidR="00F7736F">
        <w:rPr>
          <w:sz w:val="24"/>
          <w:szCs w:val="13"/>
          <w:shd w:val="clear" w:color="auto" w:fill="FFFFFF"/>
          <w:lang w:eastAsia="es-ES_tradnl"/>
        </w:rPr>
        <w:t>spondiente</w:t>
      </w:r>
      <w:r w:rsidR="00851A18">
        <w:rPr>
          <w:sz w:val="24"/>
          <w:szCs w:val="13"/>
          <w:shd w:val="clear" w:color="auto" w:fill="FFFFFF"/>
          <w:lang w:eastAsia="es-ES_tradnl"/>
        </w:rPr>
        <w:t xml:space="preserve"> a los meses </w:t>
      </w:r>
      <w:r w:rsidR="00BC5942">
        <w:rPr>
          <w:sz w:val="24"/>
          <w:szCs w:val="13"/>
          <w:shd w:val="clear" w:color="auto" w:fill="FFFFFF"/>
          <w:lang w:eastAsia="es-ES_tradnl"/>
        </w:rPr>
        <w:t>de enero a junio de la Temporada 21/22</w:t>
      </w:r>
      <w:r w:rsidR="002F0DB1">
        <w:rPr>
          <w:sz w:val="24"/>
          <w:szCs w:val="13"/>
          <w:shd w:val="clear" w:color="auto" w:fill="FFFFFF"/>
          <w:lang w:eastAsia="es-ES_tradnl"/>
        </w:rPr>
        <w:t xml:space="preserve">. </w:t>
      </w:r>
      <w:r w:rsidR="002F0DB1" w:rsidRPr="002F0DB1">
        <w:rPr>
          <w:sz w:val="24"/>
          <w:szCs w:val="13"/>
          <w:shd w:val="clear" w:color="auto" w:fill="FFFFFF"/>
          <w:lang w:eastAsia="es-ES_tradnl"/>
        </w:rPr>
        <w:t>Un ciclo en el que se sigue apostando por la</w:t>
      </w:r>
      <w:r w:rsidR="002F0DB1">
        <w:rPr>
          <w:sz w:val="24"/>
          <w:szCs w:val="13"/>
          <w:shd w:val="clear" w:color="auto" w:fill="FFFFFF"/>
          <w:lang w:eastAsia="es-ES_tradnl"/>
        </w:rPr>
        <w:t xml:space="preserve"> calidad y la </w:t>
      </w:r>
      <w:r w:rsidR="002F0DB1" w:rsidRPr="002F0DB1">
        <w:rPr>
          <w:sz w:val="24"/>
          <w:szCs w:val="13"/>
          <w:shd w:val="clear" w:color="auto" w:fill="FFFFFF"/>
          <w:lang w:eastAsia="es-ES_tradnl"/>
        </w:rPr>
        <w:t>variedad,</w:t>
      </w:r>
      <w:r w:rsidR="00F7736F">
        <w:rPr>
          <w:sz w:val="24"/>
          <w:szCs w:val="13"/>
          <w:shd w:val="clear" w:color="auto" w:fill="FFFFFF"/>
          <w:lang w:eastAsia="es-ES_tradnl"/>
        </w:rPr>
        <w:t xml:space="preserve"> </w:t>
      </w:r>
      <w:r w:rsidR="002F0DB1" w:rsidRPr="002F0DB1">
        <w:rPr>
          <w:sz w:val="24"/>
          <w:szCs w:val="13"/>
          <w:shd w:val="clear" w:color="auto" w:fill="FFFFFF"/>
          <w:lang w:eastAsia="es-ES_tradnl"/>
        </w:rPr>
        <w:t>ofreciendo un nuevo impulso a la creación, incluyendo diferentes encargos realizados por la Orquesta Sinfónica de Castilla y León.</w:t>
      </w:r>
    </w:p>
    <w:p w14:paraId="73D99983" w14:textId="1F3DD3CF" w:rsidR="00D53B91" w:rsidRDefault="002F0DB1"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Ortega ha anunciado “</w:t>
      </w:r>
      <w:r w:rsidRPr="002F0DB1">
        <w:rPr>
          <w:sz w:val="24"/>
          <w:szCs w:val="13"/>
          <w:shd w:val="clear" w:color="auto" w:fill="FFFFFF"/>
          <w:lang w:eastAsia="es-ES_tradnl"/>
        </w:rPr>
        <w:t>importantes novedades en el proyecto artístico que la Orquesta abordar</w:t>
      </w:r>
      <w:r>
        <w:rPr>
          <w:sz w:val="24"/>
          <w:szCs w:val="13"/>
          <w:shd w:val="clear" w:color="auto" w:fill="FFFFFF"/>
          <w:lang w:eastAsia="es-ES_tradnl"/>
        </w:rPr>
        <w:t xml:space="preserve">á en el primer semestre de 2022, en cuanto al </w:t>
      </w:r>
      <w:r w:rsidRPr="002F0DB1">
        <w:rPr>
          <w:sz w:val="24"/>
          <w:szCs w:val="13"/>
          <w:shd w:val="clear" w:color="auto" w:fill="FFFFFF"/>
          <w:lang w:eastAsia="es-ES_tradnl"/>
        </w:rPr>
        <w:t>formato</w:t>
      </w:r>
      <w:r>
        <w:rPr>
          <w:sz w:val="24"/>
          <w:szCs w:val="13"/>
          <w:shd w:val="clear" w:color="auto" w:fill="FFFFFF"/>
          <w:lang w:eastAsia="es-ES_tradnl"/>
        </w:rPr>
        <w:t>,</w:t>
      </w:r>
      <w:r w:rsidRPr="002F0DB1">
        <w:rPr>
          <w:sz w:val="24"/>
          <w:szCs w:val="13"/>
          <w:shd w:val="clear" w:color="auto" w:fill="FFFFFF"/>
          <w:lang w:eastAsia="es-ES_tradnl"/>
        </w:rPr>
        <w:t xml:space="preserve"> </w:t>
      </w:r>
      <w:r>
        <w:rPr>
          <w:sz w:val="24"/>
          <w:szCs w:val="13"/>
          <w:shd w:val="clear" w:color="auto" w:fill="FFFFFF"/>
          <w:lang w:eastAsia="es-ES_tradnl"/>
        </w:rPr>
        <w:t xml:space="preserve">con un </w:t>
      </w:r>
      <w:r w:rsidRPr="002F0DB1">
        <w:rPr>
          <w:sz w:val="24"/>
          <w:szCs w:val="13"/>
          <w:shd w:val="clear" w:color="auto" w:fill="FFFFFF"/>
          <w:lang w:eastAsia="es-ES_tradnl"/>
        </w:rPr>
        <w:t xml:space="preserve">ciclo </w:t>
      </w:r>
      <w:r>
        <w:rPr>
          <w:sz w:val="24"/>
          <w:szCs w:val="13"/>
          <w:shd w:val="clear" w:color="auto" w:fill="FFFFFF"/>
          <w:lang w:eastAsia="es-ES_tradnl"/>
        </w:rPr>
        <w:t xml:space="preserve">que </w:t>
      </w:r>
      <w:r w:rsidRPr="002F0DB1">
        <w:rPr>
          <w:sz w:val="24"/>
          <w:szCs w:val="13"/>
          <w:shd w:val="clear" w:color="auto" w:fill="FFFFFF"/>
          <w:lang w:eastAsia="es-ES_tradnl"/>
        </w:rPr>
        <w:t>se amplía significativamente con 14 programas</w:t>
      </w:r>
      <w:r>
        <w:rPr>
          <w:sz w:val="24"/>
          <w:szCs w:val="13"/>
          <w:shd w:val="clear" w:color="auto" w:fill="FFFFFF"/>
          <w:lang w:eastAsia="es-ES_tradnl"/>
        </w:rPr>
        <w:t xml:space="preserve">”. En este sentido, el consejero ha señalado que la configuración de este programa se ha hecho a través de una “propuesta muy atractiva, que se sustenta en la variedad de épocas y estilos, </w:t>
      </w:r>
      <w:r w:rsidR="00F7736F" w:rsidRPr="00F7736F">
        <w:rPr>
          <w:sz w:val="24"/>
          <w:szCs w:val="13"/>
          <w:shd w:val="clear" w:color="auto" w:fill="FFFFFF"/>
          <w:lang w:eastAsia="es-ES_tradnl"/>
        </w:rPr>
        <w:t>con la inclusión</w:t>
      </w:r>
      <w:r w:rsidR="00F7736F">
        <w:rPr>
          <w:sz w:val="24"/>
          <w:szCs w:val="13"/>
          <w:shd w:val="clear" w:color="auto" w:fill="FFFFFF"/>
          <w:lang w:eastAsia="es-ES_tradnl"/>
        </w:rPr>
        <w:t xml:space="preserve"> de un total de 35 compositores, </w:t>
      </w:r>
      <w:r>
        <w:rPr>
          <w:sz w:val="24"/>
          <w:szCs w:val="13"/>
          <w:shd w:val="clear" w:color="auto" w:fill="FFFFFF"/>
          <w:lang w:eastAsia="es-ES_tradnl"/>
        </w:rPr>
        <w:t>impulsando la creación de repertorio propio, buscando un e</w:t>
      </w:r>
      <w:r w:rsidRPr="002F0DB1">
        <w:rPr>
          <w:sz w:val="24"/>
          <w:szCs w:val="13"/>
          <w:shd w:val="clear" w:color="auto" w:fill="FFFFFF"/>
          <w:lang w:eastAsia="es-ES_tradnl"/>
        </w:rPr>
        <w:t>quilibrio en la estructuración de los programa</w:t>
      </w:r>
      <w:r>
        <w:rPr>
          <w:sz w:val="24"/>
          <w:szCs w:val="13"/>
          <w:shd w:val="clear" w:color="auto" w:fill="FFFFFF"/>
          <w:lang w:eastAsia="es-ES_tradnl"/>
        </w:rPr>
        <w:t>s e impulsando la i</w:t>
      </w:r>
      <w:r w:rsidRPr="002F0DB1">
        <w:rPr>
          <w:sz w:val="24"/>
          <w:szCs w:val="13"/>
          <w:shd w:val="clear" w:color="auto" w:fill="FFFFFF"/>
          <w:lang w:eastAsia="es-ES_tradnl"/>
        </w:rPr>
        <w:t>nternacionalización de la Orquesta</w:t>
      </w:r>
      <w:r w:rsidR="00F7736F">
        <w:rPr>
          <w:sz w:val="24"/>
          <w:szCs w:val="13"/>
          <w:shd w:val="clear" w:color="auto" w:fill="FFFFFF"/>
          <w:lang w:eastAsia="es-ES_tradnl"/>
        </w:rPr>
        <w:t>,</w:t>
      </w:r>
      <w:r w:rsidRPr="002F0DB1">
        <w:rPr>
          <w:sz w:val="24"/>
          <w:szCs w:val="13"/>
          <w:shd w:val="clear" w:color="auto" w:fill="FFFFFF"/>
          <w:lang w:eastAsia="es-ES_tradnl"/>
        </w:rPr>
        <w:t xml:space="preserve"> a través del diálogo y la colaboración con otras formaciones sinfónicas de primer nivel</w:t>
      </w:r>
      <w:r>
        <w:rPr>
          <w:sz w:val="24"/>
          <w:szCs w:val="13"/>
          <w:shd w:val="clear" w:color="auto" w:fill="FFFFFF"/>
          <w:lang w:eastAsia="es-ES_tradnl"/>
        </w:rPr>
        <w:t>”.</w:t>
      </w:r>
    </w:p>
    <w:p w14:paraId="7DE31C57" w14:textId="15F1CF07" w:rsidR="007F7397" w:rsidRDefault="007F7397"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Además, a través de este nuevo ciclo, </w:t>
      </w:r>
      <w:r w:rsidRPr="007F7397">
        <w:rPr>
          <w:sz w:val="24"/>
          <w:szCs w:val="13"/>
          <w:shd w:val="clear" w:color="auto" w:fill="FFFFFF"/>
          <w:lang w:eastAsia="es-ES_tradnl"/>
        </w:rPr>
        <w:t>la Orquesta s</w:t>
      </w:r>
      <w:r w:rsidR="00F7736F">
        <w:rPr>
          <w:sz w:val="24"/>
          <w:szCs w:val="13"/>
          <w:shd w:val="clear" w:color="auto" w:fill="FFFFFF"/>
          <w:lang w:eastAsia="es-ES_tradnl"/>
        </w:rPr>
        <w:t xml:space="preserve">igue apuntalando su proyección y </w:t>
      </w:r>
      <w:r w:rsidRPr="007F7397">
        <w:rPr>
          <w:sz w:val="24"/>
          <w:szCs w:val="13"/>
          <w:shd w:val="clear" w:color="auto" w:fill="FFFFFF"/>
          <w:lang w:eastAsia="es-ES_tradnl"/>
        </w:rPr>
        <w:t>reforzando su posición como una de las orquestas sinfónicas más reconocidas en el panorama nacional.</w:t>
      </w:r>
      <w:r>
        <w:rPr>
          <w:sz w:val="24"/>
          <w:szCs w:val="13"/>
          <w:shd w:val="clear" w:color="auto" w:fill="FFFFFF"/>
          <w:lang w:eastAsia="es-ES_tradnl"/>
        </w:rPr>
        <w:t xml:space="preserve"> En este sentido, Ortega ha señalado “la apuesta </w:t>
      </w:r>
      <w:r w:rsidRPr="007F7397">
        <w:rPr>
          <w:sz w:val="24"/>
          <w:szCs w:val="13"/>
          <w:shd w:val="clear" w:color="auto" w:fill="FFFFFF"/>
          <w:lang w:eastAsia="es-ES_tradnl"/>
        </w:rPr>
        <w:t>en este ciclo por impulsar la internacionalización de la Orquesta</w:t>
      </w:r>
      <w:r w:rsidR="00F7736F">
        <w:rPr>
          <w:sz w:val="24"/>
          <w:szCs w:val="13"/>
          <w:shd w:val="clear" w:color="auto" w:fill="FFFFFF"/>
          <w:lang w:eastAsia="es-ES_tradnl"/>
        </w:rPr>
        <w:t>,</w:t>
      </w:r>
      <w:r w:rsidRPr="007F7397">
        <w:rPr>
          <w:sz w:val="24"/>
          <w:szCs w:val="13"/>
          <w:shd w:val="clear" w:color="auto" w:fill="FFFFFF"/>
          <w:lang w:eastAsia="es-ES_tradnl"/>
        </w:rPr>
        <w:t xml:space="preserve"> tendiendo puentes y estrechando lazos con otras formaciones sinfónicas de referenci</w:t>
      </w:r>
      <w:r>
        <w:rPr>
          <w:sz w:val="24"/>
          <w:szCs w:val="13"/>
          <w:shd w:val="clear" w:color="auto" w:fill="FFFFFF"/>
          <w:lang w:eastAsia="es-ES_tradnl"/>
        </w:rPr>
        <w:t xml:space="preserve">a en el panorama internacional”. </w:t>
      </w:r>
      <w:r w:rsidRPr="007F7397">
        <w:rPr>
          <w:sz w:val="24"/>
          <w:szCs w:val="13"/>
          <w:shd w:val="clear" w:color="auto" w:fill="FFFFFF"/>
          <w:lang w:eastAsia="es-ES_tradnl"/>
        </w:rPr>
        <w:t xml:space="preserve">Un buen ejemplo de esta línea de actuación es el </w:t>
      </w:r>
      <w:r>
        <w:rPr>
          <w:sz w:val="24"/>
          <w:szCs w:val="13"/>
          <w:shd w:val="clear" w:color="auto" w:fill="FFFFFF"/>
          <w:lang w:eastAsia="es-ES_tradnl"/>
        </w:rPr>
        <w:t xml:space="preserve">primer </w:t>
      </w:r>
      <w:r w:rsidRPr="007F7397">
        <w:rPr>
          <w:sz w:val="24"/>
          <w:szCs w:val="13"/>
          <w:shd w:val="clear" w:color="auto" w:fill="FFFFFF"/>
          <w:lang w:eastAsia="es-ES_tradnl"/>
        </w:rPr>
        <w:t xml:space="preserve">programa de este ciclo, en el que la Orquesta Sinfónica de Castilla y León ha colaborado </w:t>
      </w:r>
      <w:r w:rsidR="0064254B">
        <w:rPr>
          <w:sz w:val="24"/>
          <w:szCs w:val="13"/>
          <w:shd w:val="clear" w:color="auto" w:fill="FFFFFF"/>
          <w:lang w:eastAsia="es-ES_tradnl"/>
        </w:rPr>
        <w:t xml:space="preserve">en un proyecto de creación con </w:t>
      </w:r>
      <w:r w:rsidRPr="007F7397">
        <w:rPr>
          <w:sz w:val="24"/>
          <w:szCs w:val="13"/>
          <w:shd w:val="clear" w:color="auto" w:fill="FFFFFF"/>
          <w:lang w:eastAsia="es-ES_tradnl"/>
        </w:rPr>
        <w:lastRenderedPageBreak/>
        <w:t xml:space="preserve">orquestas referentes en Europa como la </w:t>
      </w:r>
      <w:proofErr w:type="spellStart"/>
      <w:r w:rsidRPr="007F7397">
        <w:rPr>
          <w:sz w:val="24"/>
          <w:szCs w:val="13"/>
          <w:shd w:val="clear" w:color="auto" w:fill="FFFFFF"/>
          <w:lang w:eastAsia="es-ES_tradnl"/>
        </w:rPr>
        <w:t>Concertgebouw</w:t>
      </w:r>
      <w:proofErr w:type="spellEnd"/>
      <w:r w:rsidRPr="007F7397">
        <w:rPr>
          <w:sz w:val="24"/>
          <w:szCs w:val="13"/>
          <w:shd w:val="clear" w:color="auto" w:fill="FFFFFF"/>
          <w:lang w:eastAsia="es-ES_tradnl"/>
        </w:rPr>
        <w:t xml:space="preserve"> de Ámsterdam (Países Bajos), City of Birmingham </w:t>
      </w:r>
      <w:proofErr w:type="spellStart"/>
      <w:r w:rsidRPr="007F7397">
        <w:rPr>
          <w:sz w:val="24"/>
          <w:szCs w:val="13"/>
          <w:shd w:val="clear" w:color="auto" w:fill="FFFFFF"/>
          <w:lang w:eastAsia="es-ES_tradnl"/>
        </w:rPr>
        <w:t>Symphony</w:t>
      </w:r>
      <w:proofErr w:type="spellEnd"/>
      <w:r w:rsidRPr="007F7397">
        <w:rPr>
          <w:sz w:val="24"/>
          <w:szCs w:val="13"/>
          <w:shd w:val="clear" w:color="auto" w:fill="FFFFFF"/>
          <w:lang w:eastAsia="es-ES_tradnl"/>
        </w:rPr>
        <w:t xml:space="preserve"> </w:t>
      </w:r>
      <w:proofErr w:type="spellStart"/>
      <w:r w:rsidRPr="007F7397">
        <w:rPr>
          <w:sz w:val="24"/>
          <w:szCs w:val="13"/>
          <w:shd w:val="clear" w:color="auto" w:fill="FFFFFF"/>
          <w:lang w:eastAsia="es-ES_tradnl"/>
        </w:rPr>
        <w:t>Orchestra</w:t>
      </w:r>
      <w:proofErr w:type="spellEnd"/>
      <w:r w:rsidRPr="007F7397">
        <w:rPr>
          <w:sz w:val="24"/>
          <w:szCs w:val="13"/>
          <w:shd w:val="clear" w:color="auto" w:fill="FFFFFF"/>
          <w:lang w:eastAsia="es-ES_tradnl"/>
        </w:rPr>
        <w:t xml:space="preserve"> (Reino Unido), Orquesta de la Radio Sueca (Suecia), Filarmónica de </w:t>
      </w:r>
      <w:proofErr w:type="spellStart"/>
      <w:r w:rsidRPr="007F7397">
        <w:rPr>
          <w:sz w:val="24"/>
          <w:szCs w:val="13"/>
          <w:shd w:val="clear" w:color="auto" w:fill="FFFFFF"/>
          <w:lang w:eastAsia="es-ES_tradnl"/>
        </w:rPr>
        <w:t>Brno</w:t>
      </w:r>
      <w:proofErr w:type="spellEnd"/>
      <w:r w:rsidRPr="007F7397">
        <w:rPr>
          <w:sz w:val="24"/>
          <w:szCs w:val="13"/>
          <w:shd w:val="clear" w:color="auto" w:fill="FFFFFF"/>
          <w:lang w:eastAsia="es-ES_tradnl"/>
        </w:rPr>
        <w:t xml:space="preserve"> (Chequia) y Sinfónica de Vorarlberg (Austria).</w:t>
      </w:r>
      <w:r>
        <w:rPr>
          <w:sz w:val="24"/>
          <w:szCs w:val="13"/>
          <w:shd w:val="clear" w:color="auto" w:fill="FFFFFF"/>
          <w:lang w:eastAsia="es-ES_tradnl"/>
        </w:rPr>
        <w:t xml:space="preserve"> “</w:t>
      </w:r>
      <w:r w:rsidRPr="007F7397">
        <w:rPr>
          <w:sz w:val="24"/>
          <w:szCs w:val="13"/>
          <w:shd w:val="clear" w:color="auto" w:fill="FFFFFF"/>
          <w:lang w:eastAsia="es-ES_tradnl"/>
        </w:rPr>
        <w:t>Una línea de colaboración con instituciones culturales de referencia europea que se completa con importantes hitos que se presen</w:t>
      </w:r>
      <w:r>
        <w:rPr>
          <w:sz w:val="24"/>
          <w:szCs w:val="13"/>
          <w:shd w:val="clear" w:color="auto" w:fill="FFFFFF"/>
          <w:lang w:eastAsia="es-ES_tradnl"/>
        </w:rPr>
        <w:t xml:space="preserve">tan fuera del programa de abono, como la participación en el Centro Cultural Miguel Delibes de la </w:t>
      </w:r>
      <w:r w:rsidRPr="007F7397">
        <w:rPr>
          <w:sz w:val="24"/>
          <w:szCs w:val="13"/>
          <w:shd w:val="clear" w:color="auto" w:fill="FFFFFF"/>
          <w:lang w:eastAsia="es-ES_tradnl"/>
        </w:rPr>
        <w:t>Orquesta Sinfónica de Viena</w:t>
      </w:r>
      <w:r w:rsidR="00F7736F">
        <w:rPr>
          <w:sz w:val="24"/>
          <w:szCs w:val="13"/>
          <w:shd w:val="clear" w:color="auto" w:fill="FFFFFF"/>
          <w:lang w:eastAsia="es-ES_tradnl"/>
        </w:rPr>
        <w:t>,</w:t>
      </w:r>
      <w:r w:rsidRPr="007F7397">
        <w:rPr>
          <w:sz w:val="24"/>
          <w:szCs w:val="13"/>
          <w:shd w:val="clear" w:color="auto" w:fill="FFFFFF"/>
          <w:lang w:eastAsia="es-ES_tradnl"/>
        </w:rPr>
        <w:t xml:space="preserve"> en colaborac</w:t>
      </w:r>
      <w:r>
        <w:rPr>
          <w:sz w:val="24"/>
          <w:szCs w:val="13"/>
          <w:shd w:val="clear" w:color="auto" w:fill="FFFFFF"/>
          <w:lang w:eastAsia="es-ES_tradnl"/>
        </w:rPr>
        <w:t xml:space="preserve">ión con el ciclo La Filarmónica, que se podrá disfrutar en el mes de marzo; y la nueva </w:t>
      </w:r>
      <w:r w:rsidRPr="007F7397">
        <w:rPr>
          <w:sz w:val="24"/>
          <w:szCs w:val="13"/>
          <w:shd w:val="clear" w:color="auto" w:fill="FFFFFF"/>
          <w:lang w:eastAsia="es-ES_tradnl"/>
        </w:rPr>
        <w:t>actuación de la O</w:t>
      </w:r>
      <w:r>
        <w:rPr>
          <w:sz w:val="24"/>
          <w:szCs w:val="13"/>
          <w:shd w:val="clear" w:color="auto" w:fill="FFFFFF"/>
          <w:lang w:eastAsia="es-ES_tradnl"/>
        </w:rPr>
        <w:t>SCyL en el Auditorio Nacional en el mes de mayo”</w:t>
      </w:r>
      <w:r w:rsidR="00C151F0">
        <w:rPr>
          <w:sz w:val="24"/>
          <w:szCs w:val="13"/>
          <w:shd w:val="clear" w:color="auto" w:fill="FFFFFF"/>
          <w:lang w:eastAsia="es-ES_tradnl"/>
        </w:rPr>
        <w:t>, ha señalado</w:t>
      </w:r>
      <w:r w:rsidR="00F7736F">
        <w:rPr>
          <w:sz w:val="24"/>
          <w:szCs w:val="13"/>
          <w:shd w:val="clear" w:color="auto" w:fill="FFFFFF"/>
          <w:lang w:eastAsia="es-ES_tradnl"/>
        </w:rPr>
        <w:t>.</w:t>
      </w:r>
    </w:p>
    <w:p w14:paraId="0CC32939" w14:textId="47F05416" w:rsidR="00BC5942" w:rsidRDefault="007F7397"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A través de este tipo de actuaciones, </w:t>
      </w:r>
      <w:r w:rsidR="00C151F0">
        <w:rPr>
          <w:sz w:val="24"/>
          <w:szCs w:val="13"/>
          <w:shd w:val="clear" w:color="auto" w:fill="FFFFFF"/>
          <w:lang w:eastAsia="es-ES_tradnl"/>
        </w:rPr>
        <w:t xml:space="preserve">a juicio del consejero </w:t>
      </w:r>
      <w:r w:rsidR="002F0DB1">
        <w:rPr>
          <w:sz w:val="24"/>
          <w:szCs w:val="13"/>
          <w:shd w:val="clear" w:color="auto" w:fill="FFFFFF"/>
          <w:lang w:eastAsia="es-ES_tradnl"/>
        </w:rPr>
        <w:t>“</w:t>
      </w:r>
      <w:r w:rsidR="00C151F0">
        <w:rPr>
          <w:sz w:val="24"/>
          <w:szCs w:val="13"/>
          <w:shd w:val="clear" w:color="auto" w:fill="FFFFFF"/>
          <w:lang w:eastAsia="es-ES_tradnl"/>
        </w:rPr>
        <w:t>se potencia</w:t>
      </w:r>
      <w:r w:rsidR="002F0DB1">
        <w:rPr>
          <w:sz w:val="24"/>
          <w:szCs w:val="13"/>
          <w:shd w:val="clear" w:color="auto" w:fill="FFFFFF"/>
          <w:lang w:eastAsia="es-ES_tradnl"/>
        </w:rPr>
        <w:t xml:space="preserve"> la e</w:t>
      </w:r>
      <w:r w:rsidR="002F0DB1" w:rsidRPr="002F0DB1">
        <w:rPr>
          <w:sz w:val="24"/>
          <w:szCs w:val="13"/>
          <w:shd w:val="clear" w:color="auto" w:fill="FFFFFF"/>
          <w:lang w:eastAsia="es-ES_tradnl"/>
        </w:rPr>
        <w:t>xcelencia en la calidad artística</w:t>
      </w:r>
      <w:r w:rsidR="002F0DB1">
        <w:rPr>
          <w:sz w:val="24"/>
          <w:szCs w:val="13"/>
          <w:shd w:val="clear" w:color="auto" w:fill="FFFFFF"/>
          <w:lang w:eastAsia="es-ES_tradnl"/>
        </w:rPr>
        <w:t xml:space="preserve"> de la Orquesta Sinfónica de Castilla y León</w:t>
      </w:r>
      <w:r>
        <w:rPr>
          <w:sz w:val="24"/>
          <w:szCs w:val="13"/>
          <w:shd w:val="clear" w:color="auto" w:fill="FFFFFF"/>
          <w:lang w:eastAsia="es-ES_tradnl"/>
        </w:rPr>
        <w:t xml:space="preserve">, </w:t>
      </w:r>
      <w:r w:rsidR="002F0DB1">
        <w:rPr>
          <w:sz w:val="24"/>
          <w:szCs w:val="13"/>
          <w:shd w:val="clear" w:color="auto" w:fill="FFFFFF"/>
          <w:lang w:eastAsia="es-ES_tradnl"/>
        </w:rPr>
        <w:t xml:space="preserve">impulsando </w:t>
      </w:r>
      <w:r w:rsidR="002F0DB1" w:rsidRPr="002F0DB1">
        <w:rPr>
          <w:sz w:val="24"/>
          <w:szCs w:val="13"/>
          <w:shd w:val="clear" w:color="auto" w:fill="FFFFFF"/>
          <w:lang w:eastAsia="es-ES_tradnl"/>
        </w:rPr>
        <w:t>el firme compromiso que esta formación sinfónica mantiene con el territorio de la Comunida</w:t>
      </w:r>
      <w:r w:rsidR="002F0DB1">
        <w:rPr>
          <w:sz w:val="24"/>
          <w:szCs w:val="13"/>
          <w:shd w:val="clear" w:color="auto" w:fill="FFFFFF"/>
          <w:lang w:eastAsia="es-ES_tradnl"/>
        </w:rPr>
        <w:t>d a través de nuevos abonos, que avanzan en el objetivo de la Consejería de hacer de la OSCyL un proyecto de Comunidad por y para todos los castellanos y leoneses”.</w:t>
      </w:r>
      <w:r w:rsidR="00D53B91">
        <w:rPr>
          <w:sz w:val="24"/>
          <w:szCs w:val="13"/>
          <w:shd w:val="clear" w:color="auto" w:fill="FFFFFF"/>
          <w:lang w:eastAsia="es-ES_tradnl"/>
        </w:rPr>
        <w:t xml:space="preserve"> Para ello, como importante novedad, se retoman los ‘</w:t>
      </w:r>
      <w:r w:rsidR="00D53B91" w:rsidRPr="00D53B91">
        <w:rPr>
          <w:sz w:val="24"/>
          <w:szCs w:val="13"/>
          <w:shd w:val="clear" w:color="auto" w:fill="FFFFFF"/>
          <w:lang w:eastAsia="es-ES_tradnl"/>
        </w:rPr>
        <w:t>Abono Bienvenida</w:t>
      </w:r>
      <w:r w:rsidR="00D53B91">
        <w:rPr>
          <w:sz w:val="24"/>
          <w:szCs w:val="13"/>
          <w:shd w:val="clear" w:color="auto" w:fill="FFFFFF"/>
          <w:lang w:eastAsia="es-ES_tradnl"/>
        </w:rPr>
        <w:t>’</w:t>
      </w:r>
      <w:r w:rsidR="00D53B91" w:rsidRPr="00D53B91">
        <w:rPr>
          <w:sz w:val="24"/>
          <w:szCs w:val="13"/>
          <w:shd w:val="clear" w:color="auto" w:fill="FFFFFF"/>
          <w:lang w:eastAsia="es-ES_tradnl"/>
        </w:rPr>
        <w:t xml:space="preserve"> que ofrece una selección de </w:t>
      </w:r>
      <w:r w:rsidR="00D53B91">
        <w:rPr>
          <w:sz w:val="24"/>
          <w:szCs w:val="13"/>
          <w:shd w:val="clear" w:color="auto" w:fill="FFFFFF"/>
          <w:lang w:eastAsia="es-ES_tradnl"/>
        </w:rPr>
        <w:t>seis</w:t>
      </w:r>
      <w:r w:rsidR="00D53B91" w:rsidRPr="00D53B91">
        <w:rPr>
          <w:sz w:val="24"/>
          <w:szCs w:val="13"/>
          <w:shd w:val="clear" w:color="auto" w:fill="FFFFFF"/>
          <w:lang w:eastAsia="es-ES_tradnl"/>
        </w:rPr>
        <w:t xml:space="preserve"> conciertos a lo largo de la temporada, y el </w:t>
      </w:r>
      <w:r w:rsidR="00D53B91">
        <w:rPr>
          <w:sz w:val="24"/>
          <w:szCs w:val="13"/>
          <w:shd w:val="clear" w:color="auto" w:fill="FFFFFF"/>
          <w:lang w:eastAsia="es-ES_tradnl"/>
        </w:rPr>
        <w:t>‘</w:t>
      </w:r>
      <w:r w:rsidR="00D53B91" w:rsidRPr="00D53B91">
        <w:rPr>
          <w:sz w:val="24"/>
          <w:szCs w:val="13"/>
          <w:shd w:val="clear" w:color="auto" w:fill="FFFFFF"/>
          <w:lang w:eastAsia="es-ES_tradnl"/>
        </w:rPr>
        <w:t>Abono Sábado</w:t>
      </w:r>
      <w:r w:rsidR="00D53B91">
        <w:rPr>
          <w:sz w:val="24"/>
          <w:szCs w:val="13"/>
          <w:shd w:val="clear" w:color="auto" w:fill="FFFFFF"/>
          <w:lang w:eastAsia="es-ES_tradnl"/>
        </w:rPr>
        <w:t>’</w:t>
      </w:r>
      <w:r w:rsidR="00D53B91" w:rsidRPr="00D53B91">
        <w:rPr>
          <w:sz w:val="24"/>
          <w:szCs w:val="13"/>
          <w:shd w:val="clear" w:color="auto" w:fill="FFFFFF"/>
          <w:lang w:eastAsia="es-ES_tradnl"/>
        </w:rPr>
        <w:t xml:space="preserve"> que incluye </w:t>
      </w:r>
      <w:r w:rsidR="00D53B91">
        <w:rPr>
          <w:sz w:val="24"/>
          <w:szCs w:val="13"/>
          <w:shd w:val="clear" w:color="auto" w:fill="FFFFFF"/>
          <w:lang w:eastAsia="es-ES_tradnl"/>
        </w:rPr>
        <w:t>cinco</w:t>
      </w:r>
      <w:r w:rsidR="00D53B91" w:rsidRPr="00D53B91">
        <w:rPr>
          <w:sz w:val="24"/>
          <w:szCs w:val="13"/>
          <w:shd w:val="clear" w:color="auto" w:fill="FFFFFF"/>
          <w:lang w:eastAsia="es-ES_tradnl"/>
        </w:rPr>
        <w:t xml:space="preserve"> conciertos siempre en sábado.</w:t>
      </w:r>
      <w:r w:rsidR="00D53B91">
        <w:rPr>
          <w:sz w:val="24"/>
          <w:szCs w:val="13"/>
          <w:shd w:val="clear" w:color="auto" w:fill="FFFFFF"/>
          <w:lang w:eastAsia="es-ES_tradnl"/>
        </w:rPr>
        <w:t xml:space="preserve"> Al mismo tiempo, se pone en marcha el ‘</w:t>
      </w:r>
      <w:r w:rsidR="00D53B91" w:rsidRPr="00D53B91">
        <w:rPr>
          <w:sz w:val="24"/>
          <w:szCs w:val="13"/>
          <w:shd w:val="clear" w:color="auto" w:fill="FFFFFF"/>
          <w:lang w:eastAsia="es-ES_tradnl"/>
        </w:rPr>
        <w:t>Abono de Proximidad</w:t>
      </w:r>
      <w:r w:rsidR="00D53B91">
        <w:rPr>
          <w:sz w:val="24"/>
          <w:szCs w:val="13"/>
          <w:shd w:val="clear" w:color="auto" w:fill="FFFFFF"/>
          <w:lang w:eastAsia="es-ES_tradnl"/>
        </w:rPr>
        <w:t>’ que</w:t>
      </w:r>
      <w:r w:rsidR="00D53B91" w:rsidRPr="00D53B91">
        <w:rPr>
          <w:sz w:val="24"/>
          <w:szCs w:val="13"/>
          <w:shd w:val="clear" w:color="auto" w:fill="FFFFFF"/>
          <w:lang w:eastAsia="es-ES_tradnl"/>
        </w:rPr>
        <w:t xml:space="preserve"> ofrecerá 15 rutas que llegarán a 19 localidades de la Comunidad (</w:t>
      </w:r>
      <w:r w:rsidR="00D53B91">
        <w:rPr>
          <w:sz w:val="24"/>
          <w:szCs w:val="13"/>
          <w:shd w:val="clear" w:color="auto" w:fill="FFFFFF"/>
          <w:lang w:eastAsia="es-ES_tradnl"/>
        </w:rPr>
        <w:t>ocho</w:t>
      </w:r>
      <w:r w:rsidR="00D53B91" w:rsidRPr="00D53B91">
        <w:rPr>
          <w:sz w:val="24"/>
          <w:szCs w:val="13"/>
          <w:shd w:val="clear" w:color="auto" w:fill="FFFFFF"/>
          <w:lang w:eastAsia="es-ES_tradnl"/>
        </w:rPr>
        <w:t xml:space="preserve"> capitales y 11 municipios situados en el medio rural) con las que los ciudadanos de todo el territorio pod</w:t>
      </w:r>
      <w:r w:rsidR="00D53B91">
        <w:rPr>
          <w:sz w:val="24"/>
          <w:szCs w:val="13"/>
          <w:shd w:val="clear" w:color="auto" w:fill="FFFFFF"/>
          <w:lang w:eastAsia="es-ES_tradnl"/>
        </w:rPr>
        <w:t>rán acceder a una selección de cuatro</w:t>
      </w:r>
      <w:r w:rsidR="00D53B91" w:rsidRPr="00D53B91">
        <w:rPr>
          <w:sz w:val="24"/>
          <w:szCs w:val="13"/>
          <w:shd w:val="clear" w:color="auto" w:fill="FFFFFF"/>
          <w:lang w:eastAsia="es-ES_tradnl"/>
        </w:rPr>
        <w:t xml:space="preserve"> conciertos de repertorio variado.</w:t>
      </w:r>
    </w:p>
    <w:p w14:paraId="36112DAC" w14:textId="77777777" w:rsidR="00BC5942" w:rsidRPr="00A22F3A" w:rsidRDefault="002F0DB1" w:rsidP="00783CA2">
      <w:pPr>
        <w:spacing w:before="200" w:after="0" w:line="320" w:lineRule="exact"/>
        <w:rPr>
          <w:b/>
          <w:sz w:val="24"/>
          <w:szCs w:val="13"/>
          <w:shd w:val="clear" w:color="auto" w:fill="FFFFFF"/>
          <w:lang w:eastAsia="es-ES_tradnl"/>
        </w:rPr>
      </w:pPr>
      <w:r>
        <w:rPr>
          <w:b/>
          <w:sz w:val="24"/>
          <w:szCs w:val="13"/>
          <w:shd w:val="clear" w:color="auto" w:fill="FFFFFF"/>
          <w:lang w:eastAsia="es-ES_tradnl"/>
        </w:rPr>
        <w:t>D</w:t>
      </w:r>
      <w:r w:rsidR="00A22F3A" w:rsidRPr="00A22F3A">
        <w:rPr>
          <w:b/>
          <w:sz w:val="24"/>
          <w:szCs w:val="13"/>
          <w:shd w:val="clear" w:color="auto" w:fill="FFFFFF"/>
          <w:lang w:eastAsia="es-ES_tradnl"/>
        </w:rPr>
        <w:t>e enero a junio con 14 programas</w:t>
      </w:r>
    </w:p>
    <w:p w14:paraId="4C1201A4" w14:textId="77777777" w:rsidR="00BC5942" w:rsidRDefault="00BC5942"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El nuevo ciclo que hoy se ha presentado contempla 14 programas, que se van a llevar a cabo desde el </w:t>
      </w:r>
      <w:r w:rsidR="00387431">
        <w:rPr>
          <w:sz w:val="24"/>
          <w:szCs w:val="13"/>
          <w:shd w:val="clear" w:color="auto" w:fill="FFFFFF"/>
          <w:lang w:eastAsia="es-ES_tradnl"/>
        </w:rPr>
        <w:t>13 de enero y hasta el 25 de junio, apostando por un ciclo más largo que aglutine los meses de invierno y primavera, con temáticas diferentes e incluyendo cada programa dos conciertos, jueves y viernes o viernes y sábado, según calendario de programación.</w:t>
      </w:r>
    </w:p>
    <w:p w14:paraId="69D5C877" w14:textId="77777777" w:rsidR="00387431" w:rsidRDefault="00387431"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El primera programa, que se desarrollará el 13 y 14 de enero, representa el ejemplo del plan de internacionalización de la OSCyL, colaborando en su proyecto de creación con un grupo de orquestas referentes en Europa. Para ello, el programa estará dirigido por Andrew </w:t>
      </w:r>
      <w:proofErr w:type="spellStart"/>
      <w:r>
        <w:rPr>
          <w:sz w:val="24"/>
          <w:szCs w:val="13"/>
          <w:shd w:val="clear" w:color="auto" w:fill="FFFFFF"/>
          <w:lang w:eastAsia="es-ES_tradnl"/>
        </w:rPr>
        <w:t>Gourlay</w:t>
      </w:r>
      <w:proofErr w:type="spellEnd"/>
      <w:r>
        <w:rPr>
          <w:sz w:val="24"/>
          <w:szCs w:val="13"/>
          <w:shd w:val="clear" w:color="auto" w:fill="FFFFFF"/>
          <w:lang w:eastAsia="es-ES_tradnl"/>
        </w:rPr>
        <w:t xml:space="preserve">, que ofrecerá el estreno en España de la </w:t>
      </w:r>
      <w:r w:rsidRPr="00387431">
        <w:rPr>
          <w:sz w:val="24"/>
          <w:szCs w:val="13"/>
          <w:shd w:val="clear" w:color="auto" w:fill="FFFFFF"/>
          <w:lang w:eastAsia="es-ES_tradnl"/>
        </w:rPr>
        <w:t>Sinfonía n</w:t>
      </w:r>
      <w:proofErr w:type="gramStart"/>
      <w:r w:rsidRPr="00387431">
        <w:rPr>
          <w:sz w:val="24"/>
          <w:szCs w:val="13"/>
          <w:shd w:val="clear" w:color="auto" w:fill="FFFFFF"/>
          <w:lang w:eastAsia="es-ES_tradnl"/>
        </w:rPr>
        <w:t>.º</w:t>
      </w:r>
      <w:proofErr w:type="gramEnd"/>
      <w:r w:rsidRPr="00387431">
        <w:rPr>
          <w:sz w:val="24"/>
          <w:szCs w:val="13"/>
          <w:shd w:val="clear" w:color="auto" w:fill="FFFFFF"/>
          <w:lang w:eastAsia="es-ES_tradnl"/>
        </w:rPr>
        <w:t xml:space="preserve"> 3, “Una línea sobre el cielo”</w:t>
      </w:r>
      <w:r w:rsidR="00AB07A7">
        <w:rPr>
          <w:sz w:val="24"/>
          <w:szCs w:val="13"/>
          <w:shd w:val="clear" w:color="auto" w:fill="FFFFFF"/>
          <w:lang w:eastAsia="es-ES_tradnl"/>
        </w:rPr>
        <w:t xml:space="preserve"> de Thomas </w:t>
      </w:r>
      <w:proofErr w:type="spellStart"/>
      <w:r w:rsidR="00AB07A7">
        <w:rPr>
          <w:sz w:val="24"/>
          <w:szCs w:val="13"/>
          <w:shd w:val="clear" w:color="auto" w:fill="FFFFFF"/>
          <w:lang w:eastAsia="es-ES_tradnl"/>
        </w:rPr>
        <w:t>L</w:t>
      </w:r>
      <w:r>
        <w:rPr>
          <w:sz w:val="24"/>
          <w:szCs w:val="13"/>
          <w:shd w:val="clear" w:color="auto" w:fill="FFFFFF"/>
          <w:lang w:eastAsia="es-ES_tradnl"/>
        </w:rPr>
        <w:t>archer</w:t>
      </w:r>
      <w:proofErr w:type="spellEnd"/>
      <w:r>
        <w:rPr>
          <w:sz w:val="24"/>
          <w:szCs w:val="13"/>
          <w:shd w:val="clear" w:color="auto" w:fill="FFFFFF"/>
          <w:lang w:eastAsia="es-ES_tradnl"/>
        </w:rPr>
        <w:t xml:space="preserve"> (1963), </w:t>
      </w:r>
      <w:proofErr w:type="spellStart"/>
      <w:r>
        <w:rPr>
          <w:sz w:val="24"/>
          <w:szCs w:val="13"/>
          <w:shd w:val="clear" w:color="auto" w:fill="FFFFFF"/>
          <w:lang w:eastAsia="es-ES_tradnl"/>
        </w:rPr>
        <w:t>c</w:t>
      </w:r>
      <w:r w:rsidRPr="00387431">
        <w:rPr>
          <w:sz w:val="24"/>
          <w:szCs w:val="13"/>
          <w:shd w:val="clear" w:color="auto" w:fill="FFFFFF"/>
          <w:lang w:eastAsia="es-ES_tradnl"/>
        </w:rPr>
        <w:t>o</w:t>
      </w:r>
      <w:proofErr w:type="spellEnd"/>
      <w:r w:rsidR="00F7736F">
        <w:rPr>
          <w:sz w:val="24"/>
          <w:szCs w:val="13"/>
          <w:shd w:val="clear" w:color="auto" w:fill="FFFFFF"/>
          <w:lang w:eastAsia="es-ES_tradnl"/>
        </w:rPr>
        <w:t>-</w:t>
      </w:r>
      <w:r w:rsidRPr="00387431">
        <w:rPr>
          <w:sz w:val="24"/>
          <w:szCs w:val="13"/>
          <w:shd w:val="clear" w:color="auto" w:fill="FFFFFF"/>
          <w:lang w:eastAsia="es-ES_tradnl"/>
        </w:rPr>
        <w:t>encargo de la Orquesta Sinfónica de</w:t>
      </w:r>
      <w:r>
        <w:rPr>
          <w:sz w:val="24"/>
          <w:szCs w:val="13"/>
          <w:shd w:val="clear" w:color="auto" w:fill="FFFFFF"/>
          <w:lang w:eastAsia="es-ES_tradnl"/>
        </w:rPr>
        <w:t xml:space="preserve"> </w:t>
      </w:r>
      <w:r w:rsidRPr="00387431">
        <w:rPr>
          <w:sz w:val="24"/>
          <w:szCs w:val="13"/>
          <w:shd w:val="clear" w:color="auto" w:fill="FFFFFF"/>
          <w:lang w:eastAsia="es-ES_tradnl"/>
        </w:rPr>
        <w:t xml:space="preserve">Castilla y León, </w:t>
      </w:r>
      <w:proofErr w:type="spellStart"/>
      <w:r w:rsidRPr="00387431">
        <w:rPr>
          <w:sz w:val="24"/>
          <w:szCs w:val="13"/>
          <w:shd w:val="clear" w:color="auto" w:fill="FFFFFF"/>
          <w:lang w:eastAsia="es-ES_tradnl"/>
        </w:rPr>
        <w:t>Concertgebouw</w:t>
      </w:r>
      <w:proofErr w:type="spellEnd"/>
      <w:r w:rsidRPr="00387431">
        <w:rPr>
          <w:sz w:val="24"/>
          <w:szCs w:val="13"/>
          <w:shd w:val="clear" w:color="auto" w:fill="FFFFFF"/>
          <w:lang w:eastAsia="es-ES_tradnl"/>
        </w:rPr>
        <w:t xml:space="preserve"> de Ámsterdam (Países Bajos), City of</w:t>
      </w:r>
      <w:r>
        <w:rPr>
          <w:sz w:val="24"/>
          <w:szCs w:val="13"/>
          <w:shd w:val="clear" w:color="auto" w:fill="FFFFFF"/>
          <w:lang w:eastAsia="es-ES_tradnl"/>
        </w:rPr>
        <w:t xml:space="preserve"> </w:t>
      </w:r>
      <w:r w:rsidRPr="00387431">
        <w:rPr>
          <w:sz w:val="24"/>
          <w:szCs w:val="13"/>
          <w:shd w:val="clear" w:color="auto" w:fill="FFFFFF"/>
          <w:lang w:eastAsia="es-ES_tradnl"/>
        </w:rPr>
        <w:t xml:space="preserve">Birmingham </w:t>
      </w:r>
      <w:proofErr w:type="spellStart"/>
      <w:r w:rsidRPr="00387431">
        <w:rPr>
          <w:sz w:val="24"/>
          <w:szCs w:val="13"/>
          <w:shd w:val="clear" w:color="auto" w:fill="FFFFFF"/>
          <w:lang w:eastAsia="es-ES_tradnl"/>
        </w:rPr>
        <w:t>Symphony</w:t>
      </w:r>
      <w:proofErr w:type="spellEnd"/>
      <w:r w:rsidRPr="00387431">
        <w:rPr>
          <w:sz w:val="24"/>
          <w:szCs w:val="13"/>
          <w:shd w:val="clear" w:color="auto" w:fill="FFFFFF"/>
          <w:lang w:eastAsia="es-ES_tradnl"/>
        </w:rPr>
        <w:t xml:space="preserve"> </w:t>
      </w:r>
      <w:proofErr w:type="spellStart"/>
      <w:r w:rsidRPr="00387431">
        <w:rPr>
          <w:sz w:val="24"/>
          <w:szCs w:val="13"/>
          <w:shd w:val="clear" w:color="auto" w:fill="FFFFFF"/>
          <w:lang w:eastAsia="es-ES_tradnl"/>
        </w:rPr>
        <w:t>Orchestra</w:t>
      </w:r>
      <w:proofErr w:type="spellEnd"/>
      <w:r w:rsidRPr="00387431">
        <w:rPr>
          <w:sz w:val="24"/>
          <w:szCs w:val="13"/>
          <w:shd w:val="clear" w:color="auto" w:fill="FFFFFF"/>
          <w:lang w:eastAsia="es-ES_tradnl"/>
        </w:rPr>
        <w:t xml:space="preserve"> (Reino Unido), Orquesta de la Radio Sueca</w:t>
      </w:r>
      <w:r>
        <w:rPr>
          <w:sz w:val="24"/>
          <w:szCs w:val="13"/>
          <w:shd w:val="clear" w:color="auto" w:fill="FFFFFF"/>
          <w:lang w:eastAsia="es-ES_tradnl"/>
        </w:rPr>
        <w:t xml:space="preserve"> </w:t>
      </w:r>
      <w:r w:rsidRPr="00387431">
        <w:rPr>
          <w:sz w:val="24"/>
          <w:szCs w:val="13"/>
          <w:shd w:val="clear" w:color="auto" w:fill="FFFFFF"/>
          <w:lang w:eastAsia="es-ES_tradnl"/>
        </w:rPr>
        <w:t xml:space="preserve">(Suecia), Filarmónica de </w:t>
      </w:r>
      <w:proofErr w:type="spellStart"/>
      <w:r w:rsidRPr="00387431">
        <w:rPr>
          <w:sz w:val="24"/>
          <w:szCs w:val="13"/>
          <w:shd w:val="clear" w:color="auto" w:fill="FFFFFF"/>
          <w:lang w:eastAsia="es-ES_tradnl"/>
        </w:rPr>
        <w:t>Brno</w:t>
      </w:r>
      <w:proofErr w:type="spellEnd"/>
      <w:r w:rsidRPr="00387431">
        <w:rPr>
          <w:sz w:val="24"/>
          <w:szCs w:val="13"/>
          <w:shd w:val="clear" w:color="auto" w:fill="FFFFFF"/>
          <w:lang w:eastAsia="es-ES_tradnl"/>
        </w:rPr>
        <w:t xml:space="preserve"> (Chequia) y Sinfónica de Vorarlberg (Austria).</w:t>
      </w:r>
      <w:r>
        <w:rPr>
          <w:sz w:val="24"/>
          <w:szCs w:val="13"/>
          <w:shd w:val="clear" w:color="auto" w:fill="FFFFFF"/>
          <w:lang w:eastAsia="es-ES_tradnl"/>
        </w:rPr>
        <w:t xml:space="preserve"> El programa continuará con ‘</w:t>
      </w:r>
      <w:proofErr w:type="spellStart"/>
      <w:r w:rsidRPr="00387431">
        <w:rPr>
          <w:sz w:val="24"/>
          <w:szCs w:val="13"/>
          <w:shd w:val="clear" w:color="auto" w:fill="FFFFFF"/>
          <w:lang w:eastAsia="es-ES_tradnl"/>
        </w:rPr>
        <w:t>Wesendonck</w:t>
      </w:r>
      <w:proofErr w:type="spellEnd"/>
      <w:r w:rsidRPr="00387431">
        <w:rPr>
          <w:sz w:val="24"/>
          <w:szCs w:val="13"/>
          <w:shd w:val="clear" w:color="auto" w:fill="FFFFFF"/>
          <w:lang w:eastAsia="es-ES_tradnl"/>
        </w:rPr>
        <w:t xml:space="preserve"> Lieder</w:t>
      </w:r>
      <w:r>
        <w:rPr>
          <w:sz w:val="24"/>
          <w:szCs w:val="13"/>
          <w:shd w:val="clear" w:color="auto" w:fill="FFFFFF"/>
          <w:lang w:eastAsia="es-ES_tradnl"/>
        </w:rPr>
        <w:t>’ de R</w:t>
      </w:r>
      <w:r w:rsidRPr="00387431">
        <w:rPr>
          <w:sz w:val="24"/>
          <w:szCs w:val="13"/>
          <w:shd w:val="clear" w:color="auto" w:fill="FFFFFF"/>
          <w:lang w:eastAsia="es-ES_tradnl"/>
        </w:rPr>
        <w:t xml:space="preserve">ichard </w:t>
      </w:r>
      <w:r>
        <w:rPr>
          <w:sz w:val="24"/>
          <w:szCs w:val="13"/>
          <w:shd w:val="clear" w:color="auto" w:fill="FFFFFF"/>
          <w:lang w:eastAsia="es-ES_tradnl"/>
        </w:rPr>
        <w:t>W</w:t>
      </w:r>
      <w:r w:rsidRPr="00387431">
        <w:rPr>
          <w:sz w:val="24"/>
          <w:szCs w:val="13"/>
          <w:shd w:val="clear" w:color="auto" w:fill="FFFFFF"/>
          <w:lang w:eastAsia="es-ES_tradnl"/>
        </w:rPr>
        <w:t>agner</w:t>
      </w:r>
      <w:r>
        <w:rPr>
          <w:sz w:val="24"/>
          <w:szCs w:val="13"/>
          <w:shd w:val="clear" w:color="auto" w:fill="FFFFFF"/>
          <w:lang w:eastAsia="es-ES_tradnl"/>
        </w:rPr>
        <w:t>, que contará</w:t>
      </w:r>
      <w:r w:rsidRPr="00387431">
        <w:rPr>
          <w:sz w:val="24"/>
          <w:szCs w:val="13"/>
          <w:shd w:val="clear" w:color="auto" w:fill="FFFFFF"/>
          <w:lang w:eastAsia="es-ES_tradnl"/>
        </w:rPr>
        <w:t xml:space="preserve"> </w:t>
      </w:r>
      <w:r>
        <w:rPr>
          <w:sz w:val="24"/>
          <w:szCs w:val="13"/>
          <w:shd w:val="clear" w:color="auto" w:fill="FFFFFF"/>
          <w:lang w:eastAsia="es-ES_tradnl"/>
        </w:rPr>
        <w:t xml:space="preserve">con la participación de la mezzosoprano </w:t>
      </w:r>
      <w:proofErr w:type="spellStart"/>
      <w:r>
        <w:rPr>
          <w:sz w:val="24"/>
          <w:szCs w:val="13"/>
          <w:shd w:val="clear" w:color="auto" w:fill="FFFFFF"/>
          <w:lang w:eastAsia="es-ES_tradnl"/>
        </w:rPr>
        <w:t>Katarina</w:t>
      </w:r>
      <w:proofErr w:type="spellEnd"/>
      <w:r>
        <w:rPr>
          <w:sz w:val="24"/>
          <w:szCs w:val="13"/>
          <w:shd w:val="clear" w:color="auto" w:fill="FFFFFF"/>
          <w:lang w:eastAsia="es-ES_tradnl"/>
        </w:rPr>
        <w:t xml:space="preserve"> </w:t>
      </w:r>
      <w:proofErr w:type="spellStart"/>
      <w:r>
        <w:rPr>
          <w:sz w:val="24"/>
          <w:szCs w:val="13"/>
          <w:shd w:val="clear" w:color="auto" w:fill="FFFFFF"/>
          <w:lang w:eastAsia="es-ES_tradnl"/>
        </w:rPr>
        <w:t>Karneus</w:t>
      </w:r>
      <w:proofErr w:type="spellEnd"/>
      <w:r>
        <w:rPr>
          <w:sz w:val="24"/>
          <w:szCs w:val="13"/>
          <w:shd w:val="clear" w:color="auto" w:fill="FFFFFF"/>
          <w:lang w:eastAsia="es-ES_tradnl"/>
        </w:rPr>
        <w:t>, finalizando con la espectacular suite ‘El caballero de la Rosa’ de R</w:t>
      </w:r>
      <w:r w:rsidRPr="00387431">
        <w:rPr>
          <w:sz w:val="24"/>
          <w:szCs w:val="13"/>
          <w:shd w:val="clear" w:color="auto" w:fill="FFFFFF"/>
          <w:lang w:eastAsia="es-ES_tradnl"/>
        </w:rPr>
        <w:t xml:space="preserve">ichard </w:t>
      </w:r>
      <w:r>
        <w:rPr>
          <w:sz w:val="24"/>
          <w:szCs w:val="13"/>
          <w:shd w:val="clear" w:color="auto" w:fill="FFFFFF"/>
          <w:lang w:eastAsia="es-ES_tradnl"/>
        </w:rPr>
        <w:t>S</w:t>
      </w:r>
      <w:r w:rsidRPr="00387431">
        <w:rPr>
          <w:sz w:val="24"/>
          <w:szCs w:val="13"/>
          <w:shd w:val="clear" w:color="auto" w:fill="FFFFFF"/>
          <w:lang w:eastAsia="es-ES_tradnl"/>
        </w:rPr>
        <w:t>trauss</w:t>
      </w:r>
      <w:r>
        <w:rPr>
          <w:sz w:val="24"/>
          <w:szCs w:val="13"/>
          <w:shd w:val="clear" w:color="auto" w:fill="FFFFFF"/>
          <w:lang w:eastAsia="es-ES_tradnl"/>
        </w:rPr>
        <w:t>.</w:t>
      </w:r>
    </w:p>
    <w:p w14:paraId="49787FE8" w14:textId="77777777" w:rsidR="00387431" w:rsidRDefault="00387431"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Los días 20 y 21 de enero, se disfrutará del segundo programa, con obras dos autores referentes del piano, como son Chopin y </w:t>
      </w:r>
      <w:proofErr w:type="spellStart"/>
      <w:r>
        <w:rPr>
          <w:sz w:val="24"/>
          <w:szCs w:val="13"/>
          <w:shd w:val="clear" w:color="auto" w:fill="FFFFFF"/>
          <w:lang w:eastAsia="es-ES_tradnl"/>
        </w:rPr>
        <w:t>Rachmaninoff</w:t>
      </w:r>
      <w:proofErr w:type="spellEnd"/>
      <w:r w:rsidR="00FA4022">
        <w:rPr>
          <w:sz w:val="24"/>
          <w:szCs w:val="13"/>
          <w:shd w:val="clear" w:color="auto" w:fill="FFFFFF"/>
          <w:lang w:eastAsia="es-ES_tradnl"/>
        </w:rPr>
        <w:t xml:space="preserve">. Para ello, la OSCyL estará dirigida por Thierry Fischer y con la participación de Nelson </w:t>
      </w:r>
      <w:proofErr w:type="spellStart"/>
      <w:r w:rsidR="00FA4022">
        <w:rPr>
          <w:sz w:val="24"/>
          <w:szCs w:val="13"/>
          <w:shd w:val="clear" w:color="auto" w:fill="FFFFFF"/>
          <w:lang w:eastAsia="es-ES_tradnl"/>
        </w:rPr>
        <w:t>Goerner</w:t>
      </w:r>
      <w:proofErr w:type="spellEnd"/>
      <w:r w:rsidR="00FA4022">
        <w:rPr>
          <w:sz w:val="24"/>
          <w:szCs w:val="13"/>
          <w:shd w:val="clear" w:color="auto" w:fill="FFFFFF"/>
          <w:lang w:eastAsia="es-ES_tradnl"/>
        </w:rPr>
        <w:t xml:space="preserve"> como solista de piano, gran experto en la obra de Chopin.</w:t>
      </w:r>
    </w:p>
    <w:p w14:paraId="2ECFB8BB" w14:textId="77777777" w:rsidR="00FA4022" w:rsidRDefault="00FA4022" w:rsidP="00783CA2">
      <w:pPr>
        <w:spacing w:before="200" w:after="0" w:line="320" w:lineRule="exact"/>
      </w:pPr>
      <w:r>
        <w:rPr>
          <w:sz w:val="24"/>
          <w:szCs w:val="13"/>
          <w:shd w:val="clear" w:color="auto" w:fill="FFFFFF"/>
          <w:lang w:eastAsia="es-ES_tradnl"/>
        </w:rPr>
        <w:lastRenderedPageBreak/>
        <w:t>En febrero están previstos tres programas, siendo el primero los d</w:t>
      </w:r>
      <w:r w:rsidR="00602D80">
        <w:rPr>
          <w:sz w:val="24"/>
          <w:szCs w:val="13"/>
          <w:shd w:val="clear" w:color="auto" w:fill="FFFFFF"/>
          <w:lang w:eastAsia="es-ES_tradnl"/>
        </w:rPr>
        <w:t xml:space="preserve">ías 4 y 5, con el regreso del director Jaime Martín, que retoma uno de los proyectos cancelados por la pandemia: el estreno mundial del ‘Concierto para Tuba y Orquesta’ de </w:t>
      </w:r>
      <w:proofErr w:type="spellStart"/>
      <w:r w:rsidR="00602D80">
        <w:rPr>
          <w:sz w:val="24"/>
          <w:szCs w:val="13"/>
          <w:shd w:val="clear" w:color="auto" w:fill="FFFFFF"/>
          <w:lang w:eastAsia="es-ES_tradnl"/>
        </w:rPr>
        <w:t>Nuno</w:t>
      </w:r>
      <w:proofErr w:type="spellEnd"/>
      <w:r w:rsidR="00602D80">
        <w:rPr>
          <w:sz w:val="24"/>
          <w:szCs w:val="13"/>
          <w:shd w:val="clear" w:color="auto" w:fill="FFFFFF"/>
          <w:lang w:eastAsia="es-ES_tradnl"/>
        </w:rPr>
        <w:t xml:space="preserve"> </w:t>
      </w:r>
      <w:proofErr w:type="spellStart"/>
      <w:r w:rsidR="00602D80">
        <w:rPr>
          <w:sz w:val="24"/>
          <w:szCs w:val="13"/>
          <w:shd w:val="clear" w:color="auto" w:fill="FFFFFF"/>
          <w:lang w:eastAsia="es-ES_tradnl"/>
        </w:rPr>
        <w:t>Côrte</w:t>
      </w:r>
      <w:proofErr w:type="spellEnd"/>
      <w:r w:rsidR="00602D80">
        <w:rPr>
          <w:sz w:val="24"/>
          <w:szCs w:val="13"/>
          <w:shd w:val="clear" w:color="auto" w:fill="FFFFFF"/>
          <w:lang w:eastAsia="es-ES_tradnl"/>
        </w:rPr>
        <w:t>-R</w:t>
      </w:r>
      <w:r w:rsidR="00F7736F">
        <w:rPr>
          <w:sz w:val="24"/>
          <w:szCs w:val="13"/>
          <w:shd w:val="clear" w:color="auto" w:fill="FFFFFF"/>
          <w:lang w:eastAsia="es-ES_tradnl"/>
        </w:rPr>
        <w:t xml:space="preserve">eal, </w:t>
      </w:r>
      <w:r w:rsidR="00602D80">
        <w:rPr>
          <w:sz w:val="24"/>
          <w:szCs w:val="13"/>
          <w:shd w:val="clear" w:color="auto" w:fill="FFFFFF"/>
          <w:lang w:eastAsia="es-ES_tradnl"/>
        </w:rPr>
        <w:t xml:space="preserve">que contará con la participación del solista de tuba de la OSCyL, José Redondo. En la segunda parte del programa se abordará la </w:t>
      </w:r>
      <w:r w:rsidR="00602D80" w:rsidRPr="00602D80">
        <w:rPr>
          <w:sz w:val="24"/>
          <w:szCs w:val="13"/>
          <w:shd w:val="clear" w:color="auto" w:fill="FFFFFF"/>
          <w:lang w:eastAsia="es-ES_tradnl"/>
        </w:rPr>
        <w:t>Sinfonía n</w:t>
      </w:r>
      <w:proofErr w:type="gramStart"/>
      <w:r w:rsidR="00602D80" w:rsidRPr="00602D80">
        <w:rPr>
          <w:sz w:val="24"/>
          <w:szCs w:val="13"/>
          <w:shd w:val="clear" w:color="auto" w:fill="FFFFFF"/>
          <w:lang w:eastAsia="es-ES_tradnl"/>
        </w:rPr>
        <w:t>.º</w:t>
      </w:r>
      <w:proofErr w:type="gramEnd"/>
      <w:r w:rsidR="00602D80" w:rsidRPr="00602D80">
        <w:rPr>
          <w:sz w:val="24"/>
          <w:szCs w:val="13"/>
          <w:shd w:val="clear" w:color="auto" w:fill="FFFFFF"/>
          <w:lang w:eastAsia="es-ES_tradnl"/>
        </w:rPr>
        <w:t xml:space="preserve"> 11 en sol menor, </w:t>
      </w:r>
      <w:proofErr w:type="spellStart"/>
      <w:r w:rsidR="00602D80" w:rsidRPr="00602D80">
        <w:rPr>
          <w:sz w:val="24"/>
          <w:szCs w:val="13"/>
          <w:shd w:val="clear" w:color="auto" w:fill="FFFFFF"/>
          <w:lang w:eastAsia="es-ES_tradnl"/>
        </w:rPr>
        <w:t>op</w:t>
      </w:r>
      <w:proofErr w:type="spellEnd"/>
      <w:r w:rsidR="00602D80" w:rsidRPr="00602D80">
        <w:rPr>
          <w:sz w:val="24"/>
          <w:szCs w:val="13"/>
          <w:shd w:val="clear" w:color="auto" w:fill="FFFFFF"/>
          <w:lang w:eastAsia="es-ES_tradnl"/>
        </w:rPr>
        <w:t>. 103,</w:t>
      </w:r>
      <w:r w:rsidR="00602D80">
        <w:rPr>
          <w:sz w:val="24"/>
          <w:szCs w:val="13"/>
          <w:shd w:val="clear" w:color="auto" w:fill="FFFFFF"/>
          <w:lang w:eastAsia="es-ES_tradnl"/>
        </w:rPr>
        <w:t xml:space="preserve"> </w:t>
      </w:r>
      <w:r w:rsidR="00602D80" w:rsidRPr="00602D80">
        <w:rPr>
          <w:sz w:val="24"/>
          <w:szCs w:val="13"/>
          <w:shd w:val="clear" w:color="auto" w:fill="FFFFFF"/>
          <w:lang w:eastAsia="es-ES_tradnl"/>
        </w:rPr>
        <w:t>“El año 1905”</w:t>
      </w:r>
      <w:r w:rsidR="00602D80">
        <w:rPr>
          <w:sz w:val="24"/>
          <w:szCs w:val="13"/>
          <w:shd w:val="clear" w:color="auto" w:fill="FFFFFF"/>
          <w:lang w:eastAsia="es-ES_tradnl"/>
        </w:rPr>
        <w:t xml:space="preserve"> de D</w:t>
      </w:r>
      <w:r w:rsidR="00602D80">
        <w:t>mitri Shostakóvich.</w:t>
      </w:r>
    </w:p>
    <w:p w14:paraId="71EEA26A" w14:textId="77777777" w:rsidR="00602D80" w:rsidRDefault="00BD12E5"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El 10 y 11 de febrero, otra d</w:t>
      </w:r>
      <w:r w:rsidR="00F7736F">
        <w:rPr>
          <w:sz w:val="24"/>
          <w:szCs w:val="13"/>
          <w:shd w:val="clear" w:color="auto" w:fill="FFFFFF"/>
          <w:lang w:eastAsia="es-ES_tradnl"/>
        </w:rPr>
        <w:t>e las figuras históricas de la O</w:t>
      </w:r>
      <w:r>
        <w:rPr>
          <w:sz w:val="24"/>
          <w:szCs w:val="13"/>
          <w:shd w:val="clear" w:color="auto" w:fill="FFFFFF"/>
          <w:lang w:eastAsia="es-ES_tradnl"/>
        </w:rPr>
        <w:t xml:space="preserve">rquesta, </w:t>
      </w:r>
      <w:proofErr w:type="spellStart"/>
      <w:r>
        <w:rPr>
          <w:sz w:val="24"/>
          <w:szCs w:val="13"/>
          <w:shd w:val="clear" w:color="auto" w:fill="FFFFFF"/>
          <w:lang w:eastAsia="es-ES_tradnl"/>
        </w:rPr>
        <w:t>Vasily</w:t>
      </w:r>
      <w:proofErr w:type="spellEnd"/>
      <w:r>
        <w:rPr>
          <w:sz w:val="24"/>
          <w:szCs w:val="13"/>
          <w:shd w:val="clear" w:color="auto" w:fill="FFFFFF"/>
          <w:lang w:eastAsia="es-ES_tradnl"/>
        </w:rPr>
        <w:t xml:space="preserve"> </w:t>
      </w:r>
      <w:proofErr w:type="spellStart"/>
      <w:r>
        <w:rPr>
          <w:sz w:val="24"/>
          <w:szCs w:val="13"/>
          <w:shd w:val="clear" w:color="auto" w:fill="FFFFFF"/>
          <w:lang w:eastAsia="es-ES_tradnl"/>
        </w:rPr>
        <w:t>Petrenko</w:t>
      </w:r>
      <w:proofErr w:type="spellEnd"/>
      <w:r>
        <w:rPr>
          <w:sz w:val="24"/>
          <w:szCs w:val="13"/>
          <w:shd w:val="clear" w:color="auto" w:fill="FFFFFF"/>
          <w:lang w:eastAsia="es-ES_tradnl"/>
        </w:rPr>
        <w:t>, presentará un programa inglés, con obras de B</w:t>
      </w:r>
      <w:r w:rsidRPr="00BD12E5">
        <w:rPr>
          <w:sz w:val="24"/>
          <w:szCs w:val="13"/>
          <w:shd w:val="clear" w:color="auto" w:fill="FFFFFF"/>
          <w:lang w:eastAsia="es-ES_tradnl"/>
        </w:rPr>
        <w:t xml:space="preserve">enjamin </w:t>
      </w:r>
      <w:r>
        <w:rPr>
          <w:sz w:val="24"/>
          <w:szCs w:val="13"/>
          <w:shd w:val="clear" w:color="auto" w:fill="FFFFFF"/>
          <w:lang w:eastAsia="es-ES_tradnl"/>
        </w:rPr>
        <w:t>B</w:t>
      </w:r>
      <w:r w:rsidRPr="00BD12E5">
        <w:rPr>
          <w:sz w:val="24"/>
          <w:szCs w:val="13"/>
          <w:shd w:val="clear" w:color="auto" w:fill="FFFFFF"/>
          <w:lang w:eastAsia="es-ES_tradnl"/>
        </w:rPr>
        <w:t>ritten</w:t>
      </w:r>
      <w:r>
        <w:rPr>
          <w:sz w:val="24"/>
          <w:szCs w:val="13"/>
          <w:shd w:val="clear" w:color="auto" w:fill="FFFFFF"/>
          <w:lang w:eastAsia="es-ES_tradnl"/>
        </w:rPr>
        <w:t xml:space="preserve"> y </w:t>
      </w:r>
      <w:r w:rsidRPr="00BD12E5">
        <w:rPr>
          <w:sz w:val="24"/>
          <w:szCs w:val="13"/>
          <w:shd w:val="clear" w:color="auto" w:fill="FFFFFF"/>
          <w:lang w:eastAsia="es-ES_tradnl"/>
        </w:rPr>
        <w:t xml:space="preserve">Edward </w:t>
      </w:r>
      <w:proofErr w:type="spellStart"/>
      <w:r w:rsidRPr="00BD12E5">
        <w:rPr>
          <w:sz w:val="24"/>
          <w:szCs w:val="13"/>
          <w:shd w:val="clear" w:color="auto" w:fill="FFFFFF"/>
          <w:lang w:eastAsia="es-ES_tradnl"/>
        </w:rPr>
        <w:t>Elgar</w:t>
      </w:r>
      <w:proofErr w:type="spellEnd"/>
      <w:r>
        <w:rPr>
          <w:sz w:val="24"/>
          <w:szCs w:val="13"/>
          <w:shd w:val="clear" w:color="auto" w:fill="FFFFFF"/>
          <w:lang w:eastAsia="es-ES_tradnl"/>
        </w:rPr>
        <w:t>, además del espectacular ‘</w:t>
      </w:r>
      <w:r w:rsidRPr="00BD12E5">
        <w:rPr>
          <w:sz w:val="24"/>
          <w:szCs w:val="13"/>
          <w:shd w:val="clear" w:color="auto" w:fill="FFFFFF"/>
          <w:lang w:eastAsia="es-ES_tradnl"/>
        </w:rPr>
        <w:t>Concierto para piano y orquesta n</w:t>
      </w:r>
      <w:proofErr w:type="gramStart"/>
      <w:r w:rsidRPr="00BD12E5">
        <w:rPr>
          <w:sz w:val="24"/>
          <w:szCs w:val="13"/>
          <w:shd w:val="clear" w:color="auto" w:fill="FFFFFF"/>
          <w:lang w:eastAsia="es-ES_tradnl"/>
        </w:rPr>
        <w:t>.º</w:t>
      </w:r>
      <w:proofErr w:type="gramEnd"/>
      <w:r w:rsidRPr="00BD12E5">
        <w:rPr>
          <w:sz w:val="24"/>
          <w:szCs w:val="13"/>
          <w:shd w:val="clear" w:color="auto" w:fill="FFFFFF"/>
          <w:lang w:eastAsia="es-ES_tradnl"/>
        </w:rPr>
        <w:t xml:space="preserve"> 3</w:t>
      </w:r>
      <w:r>
        <w:rPr>
          <w:sz w:val="24"/>
          <w:szCs w:val="13"/>
          <w:shd w:val="clear" w:color="auto" w:fill="FFFFFF"/>
          <w:lang w:eastAsia="es-ES_tradnl"/>
        </w:rPr>
        <w:t>’ de S</w:t>
      </w:r>
      <w:r w:rsidRPr="00BD12E5">
        <w:rPr>
          <w:sz w:val="24"/>
          <w:szCs w:val="13"/>
          <w:shd w:val="clear" w:color="auto" w:fill="FFFFFF"/>
          <w:lang w:eastAsia="es-ES_tradnl"/>
        </w:rPr>
        <w:t>erguéi Prokófiev</w:t>
      </w:r>
      <w:r>
        <w:rPr>
          <w:sz w:val="24"/>
          <w:szCs w:val="13"/>
          <w:shd w:val="clear" w:color="auto" w:fill="FFFFFF"/>
          <w:lang w:eastAsia="es-ES_tradnl"/>
        </w:rPr>
        <w:t xml:space="preserve">, con la estrella emergente Daniel </w:t>
      </w:r>
      <w:proofErr w:type="spellStart"/>
      <w:r>
        <w:rPr>
          <w:sz w:val="24"/>
          <w:szCs w:val="13"/>
          <w:shd w:val="clear" w:color="auto" w:fill="FFFFFF"/>
          <w:lang w:eastAsia="es-ES_tradnl"/>
        </w:rPr>
        <w:t>Ciobanu</w:t>
      </w:r>
      <w:proofErr w:type="spellEnd"/>
      <w:r>
        <w:rPr>
          <w:sz w:val="24"/>
          <w:szCs w:val="13"/>
          <w:shd w:val="clear" w:color="auto" w:fill="FFFFFF"/>
          <w:lang w:eastAsia="es-ES_tradnl"/>
        </w:rPr>
        <w:t>.</w:t>
      </w:r>
    </w:p>
    <w:p w14:paraId="6AD9BD75" w14:textId="77777777" w:rsidR="00BD12E5" w:rsidRDefault="00BD12E5"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El quinto programa, los días 24 y 25 de febrero, será un concierto enteramente sinfónico con el gran maestro Leonard </w:t>
      </w:r>
      <w:proofErr w:type="spellStart"/>
      <w:r>
        <w:rPr>
          <w:sz w:val="24"/>
          <w:szCs w:val="13"/>
          <w:shd w:val="clear" w:color="auto" w:fill="FFFFFF"/>
          <w:lang w:eastAsia="es-ES_tradnl"/>
        </w:rPr>
        <w:t>Slatkin</w:t>
      </w:r>
      <w:proofErr w:type="spellEnd"/>
      <w:r>
        <w:rPr>
          <w:sz w:val="24"/>
          <w:szCs w:val="13"/>
          <w:shd w:val="clear" w:color="auto" w:fill="FFFFFF"/>
          <w:lang w:eastAsia="es-ES_tradnl"/>
        </w:rPr>
        <w:t xml:space="preserve">, que dirigirá a la OSCyL por segunda vez, con un programa americano en la primera parte con obras de L. Bernstein, S. </w:t>
      </w:r>
      <w:proofErr w:type="spellStart"/>
      <w:r>
        <w:rPr>
          <w:sz w:val="24"/>
          <w:szCs w:val="13"/>
          <w:shd w:val="clear" w:color="auto" w:fill="FFFFFF"/>
          <w:lang w:eastAsia="es-ES_tradnl"/>
        </w:rPr>
        <w:t>Barber</w:t>
      </w:r>
      <w:proofErr w:type="spellEnd"/>
      <w:r>
        <w:rPr>
          <w:sz w:val="24"/>
          <w:szCs w:val="13"/>
          <w:shd w:val="clear" w:color="auto" w:fill="FFFFFF"/>
          <w:lang w:eastAsia="es-ES_tradnl"/>
        </w:rPr>
        <w:t xml:space="preserve"> y A. </w:t>
      </w:r>
      <w:proofErr w:type="spellStart"/>
      <w:r>
        <w:rPr>
          <w:sz w:val="24"/>
          <w:szCs w:val="13"/>
          <w:shd w:val="clear" w:color="auto" w:fill="FFFFFF"/>
          <w:lang w:eastAsia="es-ES_tradnl"/>
        </w:rPr>
        <w:t>Copland</w:t>
      </w:r>
      <w:proofErr w:type="spellEnd"/>
      <w:r>
        <w:rPr>
          <w:sz w:val="24"/>
          <w:szCs w:val="13"/>
          <w:shd w:val="clear" w:color="auto" w:fill="FFFFFF"/>
          <w:lang w:eastAsia="es-ES_tradnl"/>
        </w:rPr>
        <w:t xml:space="preserve"> y una de las sinfonías americanas de A. Dvorak para finalizar.</w:t>
      </w:r>
    </w:p>
    <w:p w14:paraId="3E462292" w14:textId="77777777" w:rsidR="00AC0F79" w:rsidRDefault="00AC0F79" w:rsidP="00783CA2">
      <w:pPr>
        <w:spacing w:before="200" w:after="0" w:line="320" w:lineRule="exact"/>
        <w:rPr>
          <w:sz w:val="24"/>
          <w:szCs w:val="13"/>
          <w:shd w:val="clear" w:color="auto" w:fill="FFFFFF"/>
          <w:lang w:eastAsia="es-ES_tradnl"/>
        </w:rPr>
      </w:pPr>
      <w:r>
        <w:rPr>
          <w:sz w:val="24"/>
          <w:szCs w:val="13"/>
          <w:shd w:val="clear" w:color="auto" w:fill="FFFFFF"/>
          <w:lang w:eastAsia="es-ES_tradnl"/>
        </w:rPr>
        <w:t xml:space="preserve">Ya en marzo, los días 11 y 12, se celebrará el sexto programa, con gran variedad y tres estilos distintos, que ofrecerá el aclamado director Thomas </w:t>
      </w:r>
      <w:proofErr w:type="spellStart"/>
      <w:r>
        <w:rPr>
          <w:sz w:val="24"/>
          <w:szCs w:val="13"/>
          <w:shd w:val="clear" w:color="auto" w:fill="FFFFFF"/>
          <w:lang w:eastAsia="es-ES_tradnl"/>
        </w:rPr>
        <w:t>Dausgaard</w:t>
      </w:r>
      <w:proofErr w:type="spellEnd"/>
      <w:r>
        <w:rPr>
          <w:sz w:val="24"/>
          <w:szCs w:val="13"/>
          <w:shd w:val="clear" w:color="auto" w:fill="FFFFFF"/>
          <w:lang w:eastAsia="es-ES_tradnl"/>
        </w:rPr>
        <w:t>, en su primera colaboración con la OSCyL, abordando obras de W. A. M</w:t>
      </w:r>
      <w:r w:rsidRPr="00AC0F79">
        <w:rPr>
          <w:sz w:val="24"/>
          <w:szCs w:val="13"/>
          <w:shd w:val="clear" w:color="auto" w:fill="FFFFFF"/>
          <w:lang w:eastAsia="es-ES_tradnl"/>
        </w:rPr>
        <w:t>ozart</w:t>
      </w:r>
      <w:r>
        <w:rPr>
          <w:sz w:val="24"/>
          <w:szCs w:val="13"/>
          <w:shd w:val="clear" w:color="auto" w:fill="FFFFFF"/>
          <w:lang w:eastAsia="es-ES_tradnl"/>
        </w:rPr>
        <w:t>, C.</w:t>
      </w:r>
      <w:r w:rsidRPr="00AC0F79">
        <w:rPr>
          <w:sz w:val="24"/>
          <w:szCs w:val="13"/>
          <w:shd w:val="clear" w:color="auto" w:fill="FFFFFF"/>
          <w:lang w:eastAsia="es-ES_tradnl"/>
        </w:rPr>
        <w:t xml:space="preserve"> </w:t>
      </w:r>
      <w:r>
        <w:rPr>
          <w:sz w:val="24"/>
          <w:szCs w:val="13"/>
          <w:shd w:val="clear" w:color="auto" w:fill="FFFFFF"/>
          <w:lang w:eastAsia="es-ES_tradnl"/>
        </w:rPr>
        <w:t>Saint-</w:t>
      </w:r>
      <w:proofErr w:type="spellStart"/>
      <w:r>
        <w:rPr>
          <w:sz w:val="24"/>
          <w:szCs w:val="13"/>
          <w:shd w:val="clear" w:color="auto" w:fill="FFFFFF"/>
          <w:lang w:eastAsia="es-ES_tradnl"/>
        </w:rPr>
        <w:t>S</w:t>
      </w:r>
      <w:r w:rsidRPr="00AC0F79">
        <w:rPr>
          <w:sz w:val="24"/>
          <w:szCs w:val="13"/>
          <w:shd w:val="clear" w:color="auto" w:fill="FFFFFF"/>
          <w:lang w:eastAsia="es-ES_tradnl"/>
        </w:rPr>
        <w:t>aëns</w:t>
      </w:r>
      <w:proofErr w:type="spellEnd"/>
      <w:r>
        <w:rPr>
          <w:sz w:val="24"/>
          <w:szCs w:val="13"/>
          <w:shd w:val="clear" w:color="auto" w:fill="FFFFFF"/>
          <w:lang w:eastAsia="es-ES_tradnl"/>
        </w:rPr>
        <w:t xml:space="preserve"> y finalizando con un compositor de su país, Carl </w:t>
      </w:r>
      <w:proofErr w:type="spellStart"/>
      <w:r>
        <w:rPr>
          <w:sz w:val="24"/>
          <w:szCs w:val="13"/>
          <w:shd w:val="clear" w:color="auto" w:fill="FFFFFF"/>
          <w:lang w:eastAsia="es-ES_tradnl"/>
        </w:rPr>
        <w:t>Nielsen</w:t>
      </w:r>
      <w:proofErr w:type="spellEnd"/>
      <w:r>
        <w:rPr>
          <w:sz w:val="24"/>
          <w:szCs w:val="13"/>
          <w:shd w:val="clear" w:color="auto" w:fill="FFFFFF"/>
          <w:lang w:eastAsia="es-ES_tradnl"/>
        </w:rPr>
        <w:t xml:space="preserve">. En el ‘Concierto para violonchelo y orquesta’ se contará con la participación de una de las grandes estrellas de la nueva generación internacional, el violonchelista Pablo </w:t>
      </w:r>
      <w:proofErr w:type="spellStart"/>
      <w:r>
        <w:rPr>
          <w:sz w:val="24"/>
          <w:szCs w:val="13"/>
          <w:shd w:val="clear" w:color="auto" w:fill="FFFFFF"/>
          <w:lang w:eastAsia="es-ES_tradnl"/>
        </w:rPr>
        <w:t>Ferrández</w:t>
      </w:r>
      <w:proofErr w:type="spellEnd"/>
      <w:r>
        <w:rPr>
          <w:sz w:val="24"/>
          <w:szCs w:val="13"/>
          <w:shd w:val="clear" w:color="auto" w:fill="FFFFFF"/>
          <w:lang w:eastAsia="es-ES_tradnl"/>
        </w:rPr>
        <w:t>.</w:t>
      </w:r>
    </w:p>
    <w:p w14:paraId="23A918A0" w14:textId="77777777" w:rsidR="00AC0F79" w:rsidRDefault="00AC0F79" w:rsidP="00783CA2">
      <w:pPr>
        <w:spacing w:before="200" w:after="0" w:line="320" w:lineRule="exact"/>
        <w:rPr>
          <w:sz w:val="24"/>
        </w:rPr>
      </w:pPr>
      <w:r>
        <w:rPr>
          <w:sz w:val="24"/>
          <w:szCs w:val="13"/>
          <w:shd w:val="clear" w:color="auto" w:fill="FFFFFF"/>
          <w:lang w:eastAsia="es-ES_tradnl"/>
        </w:rPr>
        <w:t xml:space="preserve">El séptimo programa llegará los días </w:t>
      </w:r>
      <w:r w:rsidR="00BD6498">
        <w:rPr>
          <w:sz w:val="24"/>
          <w:szCs w:val="13"/>
          <w:shd w:val="clear" w:color="auto" w:fill="FFFFFF"/>
          <w:lang w:eastAsia="es-ES_tradnl"/>
        </w:rPr>
        <w:t xml:space="preserve">24 y 25 de marzo, en el que la OSCyL se enfrentará a tres estilos distintos, con obras de H. </w:t>
      </w:r>
      <w:proofErr w:type="spellStart"/>
      <w:r w:rsidR="00BD6498" w:rsidRPr="00BD6498">
        <w:rPr>
          <w:sz w:val="24"/>
          <w:shd w:val="clear" w:color="auto" w:fill="FFFFFF"/>
          <w:lang w:eastAsia="es-ES_tradnl"/>
        </w:rPr>
        <w:t>Berlioz</w:t>
      </w:r>
      <w:proofErr w:type="spellEnd"/>
      <w:r w:rsidR="00BD6498" w:rsidRPr="00BD6498">
        <w:rPr>
          <w:sz w:val="24"/>
          <w:shd w:val="clear" w:color="auto" w:fill="FFFFFF"/>
          <w:lang w:eastAsia="es-ES_tradnl"/>
        </w:rPr>
        <w:t>, B. B</w:t>
      </w:r>
      <w:r w:rsidR="00BD6498" w:rsidRPr="00BD6498">
        <w:rPr>
          <w:sz w:val="24"/>
        </w:rPr>
        <w:t xml:space="preserve">artók y </w:t>
      </w:r>
      <w:r w:rsidR="00BD6498">
        <w:rPr>
          <w:sz w:val="24"/>
        </w:rPr>
        <w:t>J. B</w:t>
      </w:r>
      <w:r w:rsidR="00BD6498" w:rsidRPr="00BD6498">
        <w:rPr>
          <w:sz w:val="24"/>
        </w:rPr>
        <w:t>rahms</w:t>
      </w:r>
      <w:r w:rsidR="00BD6498">
        <w:rPr>
          <w:sz w:val="24"/>
        </w:rPr>
        <w:t xml:space="preserve">, dirigida por el reputado director </w:t>
      </w:r>
      <w:proofErr w:type="spellStart"/>
      <w:r w:rsidR="00BD6498">
        <w:rPr>
          <w:sz w:val="24"/>
        </w:rPr>
        <w:t>Hugh</w:t>
      </w:r>
      <w:proofErr w:type="spellEnd"/>
      <w:r w:rsidR="00BD6498">
        <w:rPr>
          <w:sz w:val="24"/>
        </w:rPr>
        <w:t xml:space="preserve"> Wolff, que participará por primera vez junto a la Sinfónica de Castilla y León y con la participación de la violinista rusa </w:t>
      </w:r>
      <w:proofErr w:type="spellStart"/>
      <w:r w:rsidR="00BD6498">
        <w:rPr>
          <w:sz w:val="24"/>
        </w:rPr>
        <w:t>Alena</w:t>
      </w:r>
      <w:proofErr w:type="spellEnd"/>
      <w:r w:rsidR="00BD6498">
        <w:rPr>
          <w:sz w:val="24"/>
        </w:rPr>
        <w:t xml:space="preserve"> </w:t>
      </w:r>
      <w:proofErr w:type="spellStart"/>
      <w:r w:rsidR="00BD6498">
        <w:rPr>
          <w:sz w:val="24"/>
        </w:rPr>
        <w:t>Baeva</w:t>
      </w:r>
      <w:proofErr w:type="spellEnd"/>
      <w:r w:rsidR="00BD6498">
        <w:rPr>
          <w:sz w:val="24"/>
        </w:rPr>
        <w:t>.</w:t>
      </w:r>
    </w:p>
    <w:p w14:paraId="292286F2" w14:textId="77777777" w:rsidR="00BD6498" w:rsidRDefault="00BD6498" w:rsidP="00783CA2">
      <w:pPr>
        <w:spacing w:before="200" w:after="0" w:line="320" w:lineRule="exact"/>
        <w:rPr>
          <w:sz w:val="24"/>
        </w:rPr>
      </w:pPr>
      <w:r>
        <w:rPr>
          <w:sz w:val="24"/>
        </w:rPr>
        <w:t>En el mes de abril se ofrecerán tres programas, siendo el primero los días 8 y 9, con la participación de uno de los directores latinoamericanos más destacados, Carlos Miguel P</w:t>
      </w:r>
      <w:r w:rsidR="00C847F8">
        <w:rPr>
          <w:sz w:val="24"/>
        </w:rPr>
        <w:t xml:space="preserve">rieto, que abordará dos piezas latinoamericanas de distintas estéticas junto, con la participación de Pacho Flores a la trompeta. Un programa que, además, contempla una de las obras maestras de </w:t>
      </w:r>
      <w:proofErr w:type="spellStart"/>
      <w:r w:rsidR="00C847F8">
        <w:rPr>
          <w:sz w:val="24"/>
        </w:rPr>
        <w:t>Béla</w:t>
      </w:r>
      <w:proofErr w:type="spellEnd"/>
      <w:r w:rsidR="00C847F8">
        <w:rPr>
          <w:sz w:val="24"/>
        </w:rPr>
        <w:t xml:space="preserve"> Bartók. Los días 21 y 22, el célebre director francés </w:t>
      </w:r>
      <w:proofErr w:type="spellStart"/>
      <w:r w:rsidR="00C847F8">
        <w:rPr>
          <w:sz w:val="24"/>
        </w:rPr>
        <w:t>Ludovic</w:t>
      </w:r>
      <w:proofErr w:type="spellEnd"/>
      <w:r w:rsidR="00C847F8">
        <w:rPr>
          <w:sz w:val="24"/>
        </w:rPr>
        <w:t xml:space="preserve"> </w:t>
      </w:r>
      <w:proofErr w:type="spellStart"/>
      <w:r w:rsidR="00C847F8">
        <w:rPr>
          <w:sz w:val="24"/>
        </w:rPr>
        <w:t>Morlot</w:t>
      </w:r>
      <w:proofErr w:type="spellEnd"/>
      <w:r w:rsidR="00C847F8">
        <w:rPr>
          <w:sz w:val="24"/>
        </w:rPr>
        <w:t xml:space="preserve"> ofrecerá una de las grandes obras de los maestros españoles más celebrados, Lorenzo Palomo. En este programa, que contará con la participación de la soprano Sylvia Schwartz y de Rafael Aguirre a la guitarra, se conmemorará el aniversario de César </w:t>
      </w:r>
      <w:proofErr w:type="spellStart"/>
      <w:r w:rsidR="00C847F8">
        <w:rPr>
          <w:sz w:val="24"/>
        </w:rPr>
        <w:t>Franck</w:t>
      </w:r>
      <w:proofErr w:type="spellEnd"/>
      <w:r w:rsidR="00C847F8">
        <w:rPr>
          <w:sz w:val="24"/>
        </w:rPr>
        <w:t xml:space="preserve"> con su ‘El cazador maldito’ y se regresará a la temática española con la ‘Iberia’ de Debussy.</w:t>
      </w:r>
    </w:p>
    <w:p w14:paraId="2C9FBD12" w14:textId="77777777" w:rsidR="00C847F8" w:rsidRDefault="00C847F8" w:rsidP="00783CA2">
      <w:pPr>
        <w:spacing w:before="200" w:after="0" w:line="320" w:lineRule="exact"/>
        <w:rPr>
          <w:sz w:val="24"/>
        </w:rPr>
      </w:pPr>
      <w:r>
        <w:rPr>
          <w:sz w:val="24"/>
        </w:rPr>
        <w:t xml:space="preserve">Los días 28 y 29, el director vallisoletano Roberto González-Monjas regresará al Centro Cultural Miguel Delibes para ofrecer uno de los máximos retos sinfónicos del siglo XX: el concierto para orquesta de </w:t>
      </w:r>
      <w:proofErr w:type="spellStart"/>
      <w:r>
        <w:rPr>
          <w:sz w:val="24"/>
        </w:rPr>
        <w:t>Lutoslawski</w:t>
      </w:r>
      <w:proofErr w:type="spellEnd"/>
      <w:r>
        <w:rPr>
          <w:sz w:val="24"/>
        </w:rPr>
        <w:t>, además de una primera obra de Ravel y la participación de la violinista Hilary Hahn, con el concierto de J</w:t>
      </w:r>
      <w:r w:rsidRPr="00C847F8">
        <w:rPr>
          <w:sz w:val="24"/>
        </w:rPr>
        <w:t xml:space="preserve">ean </w:t>
      </w:r>
      <w:r>
        <w:rPr>
          <w:sz w:val="24"/>
        </w:rPr>
        <w:t>S</w:t>
      </w:r>
      <w:r w:rsidRPr="00C847F8">
        <w:rPr>
          <w:sz w:val="24"/>
        </w:rPr>
        <w:t>ibelius</w:t>
      </w:r>
      <w:r>
        <w:rPr>
          <w:sz w:val="24"/>
        </w:rPr>
        <w:t>.</w:t>
      </w:r>
    </w:p>
    <w:p w14:paraId="07251623" w14:textId="77777777" w:rsidR="00C847F8" w:rsidRDefault="00C847F8" w:rsidP="00783CA2">
      <w:pPr>
        <w:spacing w:before="200" w:after="0" w:line="320" w:lineRule="exact"/>
        <w:rPr>
          <w:sz w:val="24"/>
        </w:rPr>
      </w:pPr>
      <w:r>
        <w:rPr>
          <w:sz w:val="24"/>
        </w:rPr>
        <w:t xml:space="preserve">El programa 11, los días 20 y 21 de mayo, será la ocasión perfecta para recordar a una de las estrellas instrumentales más queridas por el público y la Orquesta: el </w:t>
      </w:r>
      <w:r>
        <w:rPr>
          <w:sz w:val="24"/>
        </w:rPr>
        <w:lastRenderedPageBreak/>
        <w:t xml:space="preserve">violonchelista </w:t>
      </w:r>
      <w:proofErr w:type="spellStart"/>
      <w:r>
        <w:rPr>
          <w:sz w:val="24"/>
        </w:rPr>
        <w:t>Truls</w:t>
      </w:r>
      <w:proofErr w:type="spellEnd"/>
      <w:r>
        <w:rPr>
          <w:sz w:val="24"/>
        </w:rPr>
        <w:t xml:space="preserve"> </w:t>
      </w:r>
      <w:proofErr w:type="spellStart"/>
      <w:r>
        <w:rPr>
          <w:sz w:val="24"/>
        </w:rPr>
        <w:t>Mork</w:t>
      </w:r>
      <w:proofErr w:type="spellEnd"/>
      <w:r>
        <w:rPr>
          <w:sz w:val="24"/>
        </w:rPr>
        <w:t>, en un concierto dirigido por la emergente Lina González</w:t>
      </w:r>
      <w:r w:rsidR="00702E39">
        <w:rPr>
          <w:sz w:val="24"/>
        </w:rPr>
        <w:t>, que estrenará en España la ‘Antología de Zoología Fantástica’ de Mason Bates.</w:t>
      </w:r>
    </w:p>
    <w:p w14:paraId="34CEF1D7" w14:textId="77777777" w:rsidR="00702E39" w:rsidRDefault="00702E39" w:rsidP="00783CA2">
      <w:pPr>
        <w:spacing w:before="200" w:after="0" w:line="320" w:lineRule="exact"/>
        <w:rPr>
          <w:sz w:val="24"/>
        </w:rPr>
      </w:pPr>
      <w:r>
        <w:rPr>
          <w:sz w:val="24"/>
        </w:rPr>
        <w:t xml:space="preserve">Para el programa 12, los días 2 y 3 de junio, se contará por primera vez con el director alemán </w:t>
      </w:r>
      <w:proofErr w:type="spellStart"/>
      <w:r>
        <w:rPr>
          <w:sz w:val="24"/>
        </w:rPr>
        <w:t>Moritz</w:t>
      </w:r>
      <w:proofErr w:type="spellEnd"/>
      <w:r>
        <w:rPr>
          <w:sz w:val="24"/>
        </w:rPr>
        <w:t xml:space="preserve"> </w:t>
      </w:r>
      <w:proofErr w:type="spellStart"/>
      <w:r>
        <w:rPr>
          <w:sz w:val="24"/>
        </w:rPr>
        <w:t>Gnann</w:t>
      </w:r>
      <w:proofErr w:type="spellEnd"/>
      <w:r>
        <w:rPr>
          <w:sz w:val="24"/>
        </w:rPr>
        <w:t xml:space="preserve"> en un programa inspirado en la etapa napoleónica de Beethoven y que contará con la participación de la pianista Elizabeth </w:t>
      </w:r>
      <w:proofErr w:type="spellStart"/>
      <w:r>
        <w:rPr>
          <w:sz w:val="24"/>
        </w:rPr>
        <w:t>Leonskaja</w:t>
      </w:r>
      <w:proofErr w:type="spellEnd"/>
      <w:r>
        <w:rPr>
          <w:sz w:val="24"/>
        </w:rPr>
        <w:t xml:space="preserve">. El 16 y 17 de junio, asistiremos a la gran fiesta del sinfonismo con una de sus obras más excelsas, la ‘Séptima’ de G. Mahler, con uno de los grandes especialistas, el maestro </w:t>
      </w:r>
      <w:proofErr w:type="spellStart"/>
      <w:r>
        <w:rPr>
          <w:sz w:val="24"/>
        </w:rPr>
        <w:t>Eliahu</w:t>
      </w:r>
      <w:proofErr w:type="spellEnd"/>
      <w:r>
        <w:rPr>
          <w:sz w:val="24"/>
        </w:rPr>
        <w:t xml:space="preserve"> </w:t>
      </w:r>
      <w:proofErr w:type="spellStart"/>
      <w:r>
        <w:rPr>
          <w:sz w:val="24"/>
        </w:rPr>
        <w:t>Inbal</w:t>
      </w:r>
      <w:proofErr w:type="spellEnd"/>
      <w:r>
        <w:rPr>
          <w:sz w:val="24"/>
        </w:rPr>
        <w:t xml:space="preserve">. </w:t>
      </w:r>
    </w:p>
    <w:p w14:paraId="022096A2" w14:textId="77777777" w:rsidR="00702E39" w:rsidRDefault="00702E39" w:rsidP="00783CA2">
      <w:pPr>
        <w:spacing w:before="200" w:after="0" w:line="320" w:lineRule="exact"/>
        <w:rPr>
          <w:sz w:val="24"/>
        </w:rPr>
      </w:pPr>
      <w:r>
        <w:rPr>
          <w:sz w:val="24"/>
        </w:rPr>
        <w:t xml:space="preserve">Finaliza la programación los días 24 y 25 de junio, con el programa dirigido por Roberto González-Monjas, de nuevo con obra de Ravel: ‘Bolero’ y el ‘Concierto para piano y orquesta’ que contará con la participación de la pianista </w:t>
      </w:r>
      <w:proofErr w:type="spellStart"/>
      <w:r>
        <w:rPr>
          <w:sz w:val="24"/>
        </w:rPr>
        <w:t>Yeol</w:t>
      </w:r>
      <w:proofErr w:type="spellEnd"/>
      <w:r>
        <w:rPr>
          <w:sz w:val="24"/>
        </w:rPr>
        <w:t xml:space="preserve"> </w:t>
      </w:r>
      <w:proofErr w:type="spellStart"/>
      <w:r>
        <w:rPr>
          <w:sz w:val="24"/>
        </w:rPr>
        <w:t>Eum</w:t>
      </w:r>
      <w:proofErr w:type="spellEnd"/>
      <w:r>
        <w:rPr>
          <w:sz w:val="24"/>
        </w:rPr>
        <w:t xml:space="preserve"> Son. Finalizará el programa con una de las obras cumbres del sinfonismo: ‘La consagración de la primavera’ de I. Stravinski.</w:t>
      </w:r>
    </w:p>
    <w:p w14:paraId="373F69F1" w14:textId="77777777" w:rsidR="00702E39" w:rsidRPr="0004088C" w:rsidRDefault="00702E39" w:rsidP="00783CA2">
      <w:pPr>
        <w:spacing w:before="200" w:after="0" w:line="320" w:lineRule="exact"/>
        <w:rPr>
          <w:b/>
          <w:sz w:val="24"/>
        </w:rPr>
      </w:pPr>
      <w:r w:rsidRPr="0004088C">
        <w:rPr>
          <w:b/>
          <w:sz w:val="24"/>
        </w:rPr>
        <w:t>Novedades en la programación</w:t>
      </w:r>
    </w:p>
    <w:p w14:paraId="16D01906" w14:textId="77777777" w:rsidR="00702E39" w:rsidRDefault="00702E39" w:rsidP="00783CA2">
      <w:pPr>
        <w:spacing w:before="200" w:after="0" w:line="320" w:lineRule="exact"/>
        <w:rPr>
          <w:sz w:val="24"/>
        </w:rPr>
      </w:pPr>
      <w:r>
        <w:rPr>
          <w:sz w:val="24"/>
        </w:rPr>
        <w:t xml:space="preserve">Fuera de la programación del </w:t>
      </w:r>
      <w:r w:rsidR="00F7736F">
        <w:rPr>
          <w:sz w:val="24"/>
        </w:rPr>
        <w:t>a</w:t>
      </w:r>
      <w:r>
        <w:rPr>
          <w:sz w:val="24"/>
        </w:rPr>
        <w:t xml:space="preserve">bono </w:t>
      </w:r>
      <w:r w:rsidR="00F7736F">
        <w:rPr>
          <w:sz w:val="24"/>
        </w:rPr>
        <w:t>e</w:t>
      </w:r>
      <w:r>
        <w:rPr>
          <w:sz w:val="24"/>
        </w:rPr>
        <w:t>nero –</w:t>
      </w:r>
      <w:r w:rsidR="00F7736F">
        <w:rPr>
          <w:sz w:val="24"/>
        </w:rPr>
        <w:t xml:space="preserve"> j</w:t>
      </w:r>
      <w:r>
        <w:rPr>
          <w:sz w:val="24"/>
        </w:rPr>
        <w:t>unio, el Centro Cultural Miguel Delibes acogerá a una de las grandes orquestas europeas, la Sinfónica de Viena, el martes 1 de marzo, con un programa completo de Ludwig van B</w:t>
      </w:r>
      <w:r w:rsidRPr="00702E39">
        <w:rPr>
          <w:sz w:val="24"/>
        </w:rPr>
        <w:t>eethoven</w:t>
      </w:r>
      <w:r>
        <w:rPr>
          <w:sz w:val="24"/>
        </w:rPr>
        <w:t xml:space="preserve">, dirigido por Andrés Orozco-Estrada y con la participación de la violinista </w:t>
      </w:r>
      <w:proofErr w:type="spellStart"/>
      <w:r>
        <w:rPr>
          <w:sz w:val="24"/>
        </w:rPr>
        <w:t>Vilde</w:t>
      </w:r>
      <w:proofErr w:type="spellEnd"/>
      <w:r>
        <w:rPr>
          <w:sz w:val="24"/>
        </w:rPr>
        <w:t xml:space="preserve"> </w:t>
      </w:r>
      <w:proofErr w:type="spellStart"/>
      <w:r>
        <w:rPr>
          <w:sz w:val="24"/>
        </w:rPr>
        <w:t>Frang</w:t>
      </w:r>
      <w:proofErr w:type="spellEnd"/>
      <w:r>
        <w:rPr>
          <w:sz w:val="24"/>
        </w:rPr>
        <w:t>.</w:t>
      </w:r>
    </w:p>
    <w:p w14:paraId="485CB6D3" w14:textId="77777777" w:rsidR="0004088C" w:rsidRDefault="0004088C" w:rsidP="00783CA2">
      <w:pPr>
        <w:spacing w:before="200" w:after="0" w:line="320" w:lineRule="exact"/>
        <w:rPr>
          <w:sz w:val="24"/>
        </w:rPr>
      </w:pPr>
      <w:r>
        <w:rPr>
          <w:sz w:val="24"/>
        </w:rPr>
        <w:t>Además, en colaboración con la Universidad Autónoma de Madrid, la OSCyL ofrecerá dos conciertos extraordinarios</w:t>
      </w:r>
      <w:r w:rsidR="00F7736F">
        <w:rPr>
          <w:sz w:val="24"/>
        </w:rPr>
        <w:t>,</w:t>
      </w:r>
      <w:r>
        <w:rPr>
          <w:sz w:val="24"/>
        </w:rPr>
        <w:t xml:space="preserve"> en el Auditorio Nacional de Madrid y en el Centro Cultural Miguel Delibes, los días 28 y 29 de mayo respectivamente, con obras de </w:t>
      </w:r>
      <w:r w:rsidRPr="0004088C">
        <w:rPr>
          <w:sz w:val="24"/>
        </w:rPr>
        <w:t xml:space="preserve">Fanny </w:t>
      </w:r>
      <w:r>
        <w:rPr>
          <w:sz w:val="24"/>
        </w:rPr>
        <w:t>y Fél</w:t>
      </w:r>
      <w:r w:rsidRPr="0004088C">
        <w:rPr>
          <w:sz w:val="24"/>
        </w:rPr>
        <w:t xml:space="preserve">ix </w:t>
      </w:r>
      <w:proofErr w:type="spellStart"/>
      <w:r>
        <w:rPr>
          <w:sz w:val="24"/>
        </w:rPr>
        <w:t>M</w:t>
      </w:r>
      <w:r w:rsidRPr="0004088C">
        <w:rPr>
          <w:sz w:val="24"/>
        </w:rPr>
        <w:t>endelssohn</w:t>
      </w:r>
      <w:proofErr w:type="spellEnd"/>
      <w:r>
        <w:rPr>
          <w:sz w:val="24"/>
        </w:rPr>
        <w:t xml:space="preserve">, dirigida por Thomas </w:t>
      </w:r>
      <w:proofErr w:type="spellStart"/>
      <w:r>
        <w:rPr>
          <w:sz w:val="24"/>
        </w:rPr>
        <w:t>Zehetmair</w:t>
      </w:r>
      <w:proofErr w:type="spellEnd"/>
      <w:r>
        <w:rPr>
          <w:sz w:val="24"/>
        </w:rPr>
        <w:t xml:space="preserve"> y la participación del Coro </w:t>
      </w:r>
      <w:r w:rsidR="00F7736F">
        <w:rPr>
          <w:sz w:val="24"/>
        </w:rPr>
        <w:t>‘</w:t>
      </w:r>
      <w:r>
        <w:rPr>
          <w:sz w:val="24"/>
        </w:rPr>
        <w:t>El León de Oro</w:t>
      </w:r>
      <w:r w:rsidR="00F7736F">
        <w:rPr>
          <w:sz w:val="24"/>
        </w:rPr>
        <w:t>’</w:t>
      </w:r>
      <w:r>
        <w:rPr>
          <w:sz w:val="24"/>
        </w:rPr>
        <w:t xml:space="preserve"> además del cuarteto vocal formado por la soprano Eugenia </w:t>
      </w:r>
      <w:proofErr w:type="spellStart"/>
      <w:r>
        <w:rPr>
          <w:sz w:val="24"/>
        </w:rPr>
        <w:t>Boix</w:t>
      </w:r>
      <w:proofErr w:type="spellEnd"/>
      <w:r>
        <w:rPr>
          <w:sz w:val="24"/>
        </w:rPr>
        <w:t xml:space="preserve">, la mezzosoprano Olga </w:t>
      </w:r>
      <w:proofErr w:type="spellStart"/>
      <w:r>
        <w:rPr>
          <w:sz w:val="24"/>
        </w:rPr>
        <w:t>Syniakova</w:t>
      </w:r>
      <w:proofErr w:type="spellEnd"/>
      <w:r>
        <w:rPr>
          <w:sz w:val="24"/>
        </w:rPr>
        <w:t xml:space="preserve">, </w:t>
      </w:r>
      <w:r w:rsidR="00031717">
        <w:rPr>
          <w:sz w:val="24"/>
        </w:rPr>
        <w:t>el tenor Pablo García-López y barítono Isaac Galán.</w:t>
      </w:r>
    </w:p>
    <w:p w14:paraId="27DE869C" w14:textId="77777777" w:rsidR="007F7397" w:rsidRPr="007F7397" w:rsidRDefault="007F7397" w:rsidP="00783CA2">
      <w:pPr>
        <w:spacing w:before="200" w:after="0" w:line="320" w:lineRule="exact"/>
        <w:rPr>
          <w:b/>
          <w:sz w:val="24"/>
        </w:rPr>
      </w:pPr>
      <w:r w:rsidRPr="007F7397">
        <w:rPr>
          <w:b/>
          <w:sz w:val="24"/>
        </w:rPr>
        <w:t xml:space="preserve">Abonos a la venta </w:t>
      </w:r>
    </w:p>
    <w:p w14:paraId="1EDECCDD" w14:textId="77777777" w:rsidR="007F7397" w:rsidRDefault="007F7397" w:rsidP="00783CA2">
      <w:pPr>
        <w:spacing w:before="200" w:after="0" w:line="320" w:lineRule="exact"/>
        <w:rPr>
          <w:sz w:val="24"/>
        </w:rPr>
      </w:pPr>
      <w:r>
        <w:rPr>
          <w:sz w:val="24"/>
        </w:rPr>
        <w:t>El ciclo de conciertos de abono enero – junio 2022</w:t>
      </w:r>
      <w:r w:rsidRPr="007F7397">
        <w:rPr>
          <w:sz w:val="24"/>
        </w:rPr>
        <w:t xml:space="preserve">, está formado por 14 programas de temática diferente que incluyen en total 28 conciertos. En relación con la venta de abonos y teniendo cuenta que la sala sinfónica Jesús López Cobos </w:t>
      </w:r>
      <w:r>
        <w:rPr>
          <w:sz w:val="24"/>
        </w:rPr>
        <w:t xml:space="preserve">volverá previsiblemente al total de su capacidad, se ha </w:t>
      </w:r>
      <w:r w:rsidR="00AB07A7">
        <w:rPr>
          <w:sz w:val="24"/>
        </w:rPr>
        <w:t xml:space="preserve">organizado </w:t>
      </w:r>
      <w:r w:rsidRPr="007F7397">
        <w:rPr>
          <w:sz w:val="24"/>
        </w:rPr>
        <w:t>del siguiente modo:</w:t>
      </w:r>
      <w:r w:rsidR="00AB07A7">
        <w:rPr>
          <w:sz w:val="24"/>
        </w:rPr>
        <w:t xml:space="preserve"> </w:t>
      </w:r>
      <w:r w:rsidRPr="007F7397">
        <w:rPr>
          <w:sz w:val="24"/>
        </w:rPr>
        <w:t xml:space="preserve">los abonados de la temporada 2019-2020 podrán renovar su abono </w:t>
      </w:r>
      <w:r w:rsidR="00F7736F">
        <w:rPr>
          <w:sz w:val="24"/>
        </w:rPr>
        <w:t xml:space="preserve">a partir de mañana </w:t>
      </w:r>
      <w:r w:rsidRPr="007F7397">
        <w:rPr>
          <w:sz w:val="24"/>
        </w:rPr>
        <w:t>30 de noviembre y 1, 2, 3, 4 y 7 de diciembre de 2021.</w:t>
      </w:r>
      <w:r w:rsidR="00AB07A7">
        <w:rPr>
          <w:sz w:val="24"/>
        </w:rPr>
        <w:t xml:space="preserve"> Los </w:t>
      </w:r>
      <w:r w:rsidRPr="007F7397">
        <w:rPr>
          <w:sz w:val="24"/>
        </w:rPr>
        <w:t xml:space="preserve">abonados de septiembre-diciembre 2021, </w:t>
      </w:r>
      <w:r w:rsidR="00AB07A7">
        <w:rPr>
          <w:sz w:val="24"/>
        </w:rPr>
        <w:t xml:space="preserve">tendrán </w:t>
      </w:r>
      <w:r w:rsidRPr="007F7397">
        <w:rPr>
          <w:sz w:val="24"/>
        </w:rPr>
        <w:t xml:space="preserve">la posibilidad de adquirir el abono en un periodo preferente, los días 9, 10 y 11 de diciembre de 2021. </w:t>
      </w:r>
      <w:r w:rsidR="00AB07A7">
        <w:rPr>
          <w:sz w:val="24"/>
        </w:rPr>
        <w:t>Para adquirir los a</w:t>
      </w:r>
      <w:r w:rsidRPr="007F7397">
        <w:rPr>
          <w:sz w:val="24"/>
        </w:rPr>
        <w:t xml:space="preserve">bonos de </w:t>
      </w:r>
      <w:r w:rsidR="00F7736F">
        <w:rPr>
          <w:sz w:val="24"/>
        </w:rPr>
        <w:t>‘</w:t>
      </w:r>
      <w:r w:rsidRPr="007F7397">
        <w:rPr>
          <w:sz w:val="24"/>
        </w:rPr>
        <w:t>Proximidad</w:t>
      </w:r>
      <w:r w:rsidR="00F7736F">
        <w:rPr>
          <w:sz w:val="24"/>
        </w:rPr>
        <w:t>’</w:t>
      </w:r>
      <w:r w:rsidRPr="007F7397">
        <w:rPr>
          <w:sz w:val="24"/>
        </w:rPr>
        <w:t xml:space="preserve"> el plazo será del 27 de diciembre al 10 de enero</w:t>
      </w:r>
      <w:r w:rsidR="00AB07A7">
        <w:rPr>
          <w:sz w:val="24"/>
        </w:rPr>
        <w:t xml:space="preserve">. </w:t>
      </w:r>
      <w:r w:rsidRPr="007F7397">
        <w:rPr>
          <w:sz w:val="24"/>
        </w:rPr>
        <w:t xml:space="preserve">La venta de </w:t>
      </w:r>
      <w:r w:rsidR="00AB07A7">
        <w:rPr>
          <w:sz w:val="24"/>
        </w:rPr>
        <w:t>a</w:t>
      </w:r>
      <w:r w:rsidRPr="007F7397">
        <w:rPr>
          <w:sz w:val="24"/>
        </w:rPr>
        <w:t>bono para el resto del público se realizará a partir del 13 de diciembre tanto en la taquilla como a través de la</w:t>
      </w:r>
      <w:r w:rsidR="00AB07A7">
        <w:rPr>
          <w:sz w:val="24"/>
        </w:rPr>
        <w:t>s</w:t>
      </w:r>
      <w:r w:rsidRPr="007F7397">
        <w:rPr>
          <w:sz w:val="24"/>
        </w:rPr>
        <w:t xml:space="preserve"> página</w:t>
      </w:r>
      <w:r w:rsidR="00AB07A7">
        <w:rPr>
          <w:sz w:val="24"/>
        </w:rPr>
        <w:t xml:space="preserve">s web </w:t>
      </w:r>
      <w:hyperlink r:id="rId7" w:history="1">
        <w:r w:rsidR="00AB07A7" w:rsidRPr="00CB1468">
          <w:rPr>
            <w:rStyle w:val="Hipervnculo"/>
            <w:sz w:val="24"/>
          </w:rPr>
          <w:t>www.centroculturalmigueldelibes.com</w:t>
        </w:r>
      </w:hyperlink>
      <w:r w:rsidR="00AB07A7">
        <w:rPr>
          <w:sz w:val="24"/>
        </w:rPr>
        <w:t xml:space="preserve"> y </w:t>
      </w:r>
      <w:hyperlink r:id="rId8" w:history="1">
        <w:r w:rsidR="00AB07A7" w:rsidRPr="00CB1468">
          <w:rPr>
            <w:rStyle w:val="Hipervnculo"/>
            <w:sz w:val="24"/>
          </w:rPr>
          <w:t>www.oscyl.com</w:t>
        </w:r>
      </w:hyperlink>
      <w:r w:rsidR="00AB07A7">
        <w:rPr>
          <w:sz w:val="24"/>
        </w:rPr>
        <w:t xml:space="preserve">. </w:t>
      </w:r>
    </w:p>
    <w:p w14:paraId="64660AFB" w14:textId="77777777" w:rsidR="00AB07A7" w:rsidRDefault="00AB07A7" w:rsidP="00783CA2">
      <w:pPr>
        <w:spacing w:before="200" w:after="0" w:line="320" w:lineRule="exact"/>
        <w:rPr>
          <w:sz w:val="24"/>
        </w:rPr>
      </w:pPr>
      <w:r>
        <w:rPr>
          <w:sz w:val="24"/>
        </w:rPr>
        <w:t>L</w:t>
      </w:r>
      <w:r w:rsidRPr="00AB07A7">
        <w:rPr>
          <w:sz w:val="24"/>
        </w:rPr>
        <w:t xml:space="preserve">os precios </w:t>
      </w:r>
      <w:r>
        <w:rPr>
          <w:sz w:val="24"/>
        </w:rPr>
        <w:t xml:space="preserve">de los abonos </w:t>
      </w:r>
      <w:r w:rsidRPr="00AB07A7">
        <w:rPr>
          <w:sz w:val="24"/>
        </w:rPr>
        <w:t>se mantienen sin variaciones respecto a la temporada anterior ajustándose al número de programas, y con descuentos para determinados colectivos como mayores de 65 años, personas con especiales necesidades, jóvenes y personas desempleadas.</w:t>
      </w:r>
    </w:p>
    <w:p w14:paraId="2DAB22E7" w14:textId="77777777" w:rsidR="0064254B" w:rsidRDefault="0064254B" w:rsidP="0064254B">
      <w:pPr>
        <w:spacing w:after="0"/>
        <w:jc w:val="left"/>
        <w:rPr>
          <w:rFonts w:cs="Arial"/>
          <w:sz w:val="24"/>
        </w:rPr>
      </w:pPr>
    </w:p>
    <w:p w14:paraId="64CA19AC" w14:textId="77777777" w:rsidR="0064254B" w:rsidRDefault="0064254B" w:rsidP="0064254B">
      <w:pPr>
        <w:spacing w:after="0"/>
        <w:jc w:val="left"/>
        <w:rPr>
          <w:rFonts w:cs="Arial"/>
          <w:sz w:val="24"/>
        </w:rPr>
      </w:pPr>
      <w:r>
        <w:rPr>
          <w:rFonts w:cs="Arial"/>
          <w:sz w:val="24"/>
        </w:rPr>
        <w:t xml:space="preserve">Enlace al libro de temporada: </w:t>
      </w:r>
      <w:hyperlink r:id="rId9" w:history="1">
        <w:r>
          <w:rPr>
            <w:rStyle w:val="Hipervnculo"/>
            <w:rFonts w:cs="Arial"/>
            <w:sz w:val="24"/>
          </w:rPr>
          <w:t>https://www.oscyl.com/assets/temporada-oscyl-21-22-enero-junio.pdf</w:t>
        </w:r>
      </w:hyperlink>
    </w:p>
    <w:p w14:paraId="3847C5A9" w14:textId="77777777" w:rsidR="0064254B" w:rsidRDefault="0064254B" w:rsidP="0064254B">
      <w:pPr>
        <w:spacing w:after="0"/>
        <w:jc w:val="left"/>
        <w:rPr>
          <w:rFonts w:cs="Arial"/>
          <w:sz w:val="24"/>
        </w:rPr>
      </w:pPr>
    </w:p>
    <w:p w14:paraId="3476A6A2" w14:textId="77777777" w:rsidR="0064254B" w:rsidRDefault="0064254B" w:rsidP="0064254B">
      <w:pPr>
        <w:spacing w:after="0"/>
        <w:jc w:val="left"/>
        <w:rPr>
          <w:rFonts w:cs="Arial"/>
          <w:sz w:val="24"/>
          <w:lang w:eastAsia="es-ES"/>
        </w:rPr>
      </w:pPr>
      <w:r>
        <w:rPr>
          <w:rFonts w:cs="Arial"/>
          <w:sz w:val="24"/>
        </w:rPr>
        <w:t xml:space="preserve">Enlace al vídeo promocional: </w:t>
      </w:r>
      <w:hyperlink r:id="rId10" w:history="1">
        <w:r>
          <w:rPr>
            <w:rStyle w:val="Hipervnculo"/>
            <w:rFonts w:cs="Arial"/>
            <w:color w:val="0000FF"/>
            <w:sz w:val="24"/>
            <w:lang w:eastAsia="es-ES"/>
          </w:rPr>
          <w:t>https://youtu.be/w8IsiEy8KnI</w:t>
        </w:r>
      </w:hyperlink>
    </w:p>
    <w:p w14:paraId="46E35E35" w14:textId="77777777" w:rsidR="0064254B" w:rsidRDefault="0064254B" w:rsidP="0064254B">
      <w:pPr>
        <w:pStyle w:val="Prrafodelista"/>
        <w:rPr>
          <w:rFonts w:cs="Arial"/>
          <w:sz w:val="24"/>
          <w:lang w:eastAsia="es-ES"/>
        </w:rPr>
      </w:pPr>
    </w:p>
    <w:p w14:paraId="1BA1EA6D" w14:textId="77777777" w:rsidR="0064254B" w:rsidRDefault="0064254B" w:rsidP="0064254B">
      <w:pPr>
        <w:spacing w:before="360" w:after="0" w:line="320" w:lineRule="exact"/>
        <w:rPr>
          <w:sz w:val="24"/>
        </w:rPr>
      </w:pPr>
    </w:p>
    <w:p w14:paraId="1D278357" w14:textId="77777777" w:rsidR="00A22F3A" w:rsidRDefault="00A22F3A" w:rsidP="0004088C">
      <w:pPr>
        <w:spacing w:before="360" w:after="0" w:line="320" w:lineRule="exact"/>
        <w:rPr>
          <w:sz w:val="24"/>
        </w:rPr>
      </w:pPr>
    </w:p>
    <w:p w14:paraId="0FE6677E" w14:textId="77777777" w:rsidR="00031717" w:rsidRDefault="00031717" w:rsidP="0004088C">
      <w:pPr>
        <w:spacing w:before="360" w:after="0" w:line="320" w:lineRule="exact"/>
        <w:rPr>
          <w:sz w:val="24"/>
        </w:rPr>
      </w:pPr>
    </w:p>
    <w:p w14:paraId="151CF9CF" w14:textId="77777777" w:rsidR="00702E39" w:rsidRDefault="00702E39" w:rsidP="00602D80">
      <w:pPr>
        <w:spacing w:before="360" w:after="0" w:line="320" w:lineRule="exact"/>
        <w:rPr>
          <w:sz w:val="24"/>
        </w:rPr>
      </w:pPr>
    </w:p>
    <w:p w14:paraId="13A8340C" w14:textId="77777777" w:rsidR="00702E39" w:rsidRDefault="00702E39" w:rsidP="00602D80">
      <w:pPr>
        <w:spacing w:before="360" w:after="0" w:line="320" w:lineRule="exact"/>
        <w:rPr>
          <w:sz w:val="24"/>
        </w:rPr>
      </w:pPr>
    </w:p>
    <w:p w14:paraId="36E16C87" w14:textId="77777777" w:rsidR="00C847F8" w:rsidRDefault="00C847F8" w:rsidP="00602D80">
      <w:pPr>
        <w:spacing w:before="360" w:after="0" w:line="320" w:lineRule="exact"/>
        <w:rPr>
          <w:sz w:val="24"/>
        </w:rPr>
      </w:pPr>
    </w:p>
    <w:p w14:paraId="010D4B6B" w14:textId="77777777" w:rsidR="00C847F8" w:rsidRPr="00BD6498" w:rsidRDefault="00C847F8" w:rsidP="00602D80">
      <w:pPr>
        <w:spacing w:before="360" w:after="0" w:line="320" w:lineRule="exact"/>
        <w:rPr>
          <w:sz w:val="24"/>
          <w:shd w:val="clear" w:color="auto" w:fill="FFFFFF"/>
          <w:lang w:eastAsia="es-ES_tradnl"/>
        </w:rPr>
      </w:pPr>
    </w:p>
    <w:p w14:paraId="7612E936" w14:textId="77777777" w:rsidR="00AC0F79" w:rsidRDefault="00AC0F79" w:rsidP="00602D80">
      <w:pPr>
        <w:spacing w:before="360" w:after="0" w:line="320" w:lineRule="exact"/>
        <w:rPr>
          <w:sz w:val="24"/>
          <w:szCs w:val="13"/>
          <w:shd w:val="clear" w:color="auto" w:fill="FFFFFF"/>
          <w:lang w:eastAsia="es-ES_tradnl"/>
        </w:rPr>
      </w:pPr>
    </w:p>
    <w:p w14:paraId="4E89B64D" w14:textId="77777777" w:rsidR="00BD12E5" w:rsidRDefault="00BD12E5" w:rsidP="00602D80">
      <w:pPr>
        <w:spacing w:before="360" w:after="0" w:line="320" w:lineRule="exact"/>
        <w:rPr>
          <w:sz w:val="24"/>
          <w:szCs w:val="13"/>
          <w:shd w:val="clear" w:color="auto" w:fill="FFFFFF"/>
          <w:lang w:eastAsia="es-ES_tradnl"/>
        </w:rPr>
      </w:pPr>
    </w:p>
    <w:p w14:paraId="14238CC1" w14:textId="77777777" w:rsidR="00FA4022" w:rsidRPr="00387431" w:rsidRDefault="00FA4022" w:rsidP="00387431">
      <w:pPr>
        <w:spacing w:before="360" w:after="0" w:line="320" w:lineRule="exact"/>
        <w:rPr>
          <w:sz w:val="24"/>
          <w:szCs w:val="13"/>
          <w:shd w:val="clear" w:color="auto" w:fill="FFFFFF"/>
          <w:lang w:eastAsia="es-ES_tradnl"/>
        </w:rPr>
      </w:pPr>
    </w:p>
    <w:sectPr w:rsidR="00FA4022" w:rsidRPr="00387431"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D86C4" w14:textId="77777777" w:rsidR="00A52DBF" w:rsidRDefault="00A52DBF">
      <w:pPr>
        <w:spacing w:after="0"/>
      </w:pPr>
      <w:r>
        <w:separator/>
      </w:r>
    </w:p>
  </w:endnote>
  <w:endnote w:type="continuationSeparator" w:id="0">
    <w:p w14:paraId="61D2FD1B" w14:textId="77777777" w:rsidR="00A52DBF" w:rsidRDefault="00A52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93EB0" w14:textId="77777777" w:rsidR="002F0DB1" w:rsidRDefault="002F0DB1" w:rsidP="001546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86CBFD" w14:textId="77777777" w:rsidR="002F0DB1" w:rsidRDefault="002F0DB1" w:rsidP="008770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775F" w14:textId="77777777" w:rsidR="002F0DB1" w:rsidRPr="001546FA" w:rsidRDefault="002F0DB1" w:rsidP="001546FA">
    <w:pPr>
      <w:pStyle w:val="Piedepgina"/>
      <w:framePr w:wrap="around" w:vAnchor="text" w:hAnchor="margin" w:xAlign="center" w:y="1"/>
      <w:rPr>
        <w:rStyle w:val="Nmerodepgina"/>
      </w:rPr>
    </w:pPr>
    <w:r w:rsidRPr="001546FA">
      <w:rPr>
        <w:rStyle w:val="Nmerodepgina"/>
        <w:sz w:val="18"/>
      </w:rPr>
      <w:fldChar w:fldCharType="begin"/>
    </w:r>
    <w:r w:rsidRPr="001546FA">
      <w:rPr>
        <w:rStyle w:val="Nmerodepgina"/>
        <w:sz w:val="18"/>
      </w:rPr>
      <w:instrText xml:space="preserve">PAGE  </w:instrText>
    </w:r>
    <w:r w:rsidRPr="001546FA">
      <w:rPr>
        <w:rStyle w:val="Nmerodepgina"/>
        <w:sz w:val="18"/>
      </w:rPr>
      <w:fldChar w:fldCharType="separate"/>
    </w:r>
    <w:r w:rsidR="00783CA2">
      <w:rPr>
        <w:rStyle w:val="Nmerodepgina"/>
        <w:noProof/>
        <w:sz w:val="18"/>
      </w:rPr>
      <w:t>5</w:t>
    </w:r>
    <w:r w:rsidRPr="001546FA">
      <w:rPr>
        <w:rStyle w:val="Nmerodepgina"/>
        <w:sz w:val="18"/>
      </w:rPr>
      <w:fldChar w:fldCharType="end"/>
    </w:r>
  </w:p>
  <w:p w14:paraId="66416368" w14:textId="77777777" w:rsidR="002F0DB1" w:rsidRDefault="002F0DB1" w:rsidP="0087708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36ED7" w14:textId="77777777" w:rsidR="002F0DB1" w:rsidRPr="001546FA" w:rsidRDefault="002F0DB1" w:rsidP="001546FA">
    <w:pPr>
      <w:pStyle w:val="Piedepgina"/>
      <w:framePr w:wrap="around" w:vAnchor="text" w:hAnchor="page" w:x="6099" w:y="-93"/>
      <w:rPr>
        <w:rStyle w:val="Nmerodepgina"/>
      </w:rPr>
    </w:pPr>
    <w:r w:rsidRPr="001546FA">
      <w:rPr>
        <w:rStyle w:val="Nmerodepgina"/>
        <w:sz w:val="18"/>
      </w:rPr>
      <w:fldChar w:fldCharType="begin"/>
    </w:r>
    <w:r w:rsidRPr="001546FA">
      <w:rPr>
        <w:rStyle w:val="Nmerodepgina"/>
        <w:sz w:val="18"/>
      </w:rPr>
      <w:instrText xml:space="preserve">PAGE  </w:instrText>
    </w:r>
    <w:r w:rsidRPr="001546FA">
      <w:rPr>
        <w:rStyle w:val="Nmerodepgina"/>
        <w:sz w:val="18"/>
      </w:rPr>
      <w:fldChar w:fldCharType="separate"/>
    </w:r>
    <w:r w:rsidR="00783CA2">
      <w:rPr>
        <w:rStyle w:val="Nmerodepgina"/>
        <w:noProof/>
        <w:sz w:val="18"/>
      </w:rPr>
      <w:t>1</w:t>
    </w:r>
    <w:r w:rsidRPr="001546FA">
      <w:rPr>
        <w:rStyle w:val="Nmerodepgina"/>
        <w:sz w:val="18"/>
      </w:rPr>
      <w:fldChar w:fldCharType="end"/>
    </w:r>
  </w:p>
  <w:p w14:paraId="29902D8F" w14:textId="77777777" w:rsidR="002F0DB1" w:rsidRDefault="002F0D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97587" w14:textId="77777777" w:rsidR="00A52DBF" w:rsidRDefault="00A52DBF">
      <w:pPr>
        <w:spacing w:after="0"/>
      </w:pPr>
      <w:r>
        <w:separator/>
      </w:r>
    </w:p>
  </w:footnote>
  <w:footnote w:type="continuationSeparator" w:id="0">
    <w:p w14:paraId="7239C547" w14:textId="77777777" w:rsidR="00A52DBF" w:rsidRDefault="00A52D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C8E31" w14:textId="77777777" w:rsidR="002F0DB1" w:rsidRDefault="002F0DB1">
    <w:pPr>
      <w:pStyle w:val="Encabezado"/>
    </w:pPr>
    <w:r>
      <w:rPr>
        <w:noProof/>
        <w:lang w:val="es-ES" w:eastAsia="es-ES"/>
      </w:rPr>
      <w:drawing>
        <wp:anchor distT="0" distB="0" distL="114300" distR="114300" simplePos="0" relativeHeight="251658240" behindDoc="1" locked="0" layoutInCell="1" allowOverlap="1" wp14:anchorId="084DB91F" wp14:editId="28C37C8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71"/>
    <w:rsid w:val="00031717"/>
    <w:rsid w:val="0004088C"/>
    <w:rsid w:val="00043A1B"/>
    <w:rsid w:val="00051787"/>
    <w:rsid w:val="00052CA9"/>
    <w:rsid w:val="000670D5"/>
    <w:rsid w:val="000751B5"/>
    <w:rsid w:val="000822AA"/>
    <w:rsid w:val="000906B0"/>
    <w:rsid w:val="001365C0"/>
    <w:rsid w:val="00140C26"/>
    <w:rsid w:val="001544DA"/>
    <w:rsid w:val="001546FA"/>
    <w:rsid w:val="00187C8F"/>
    <w:rsid w:val="00191E3F"/>
    <w:rsid w:val="00193A95"/>
    <w:rsid w:val="00197D46"/>
    <w:rsid w:val="001D3084"/>
    <w:rsid w:val="001E7EB4"/>
    <w:rsid w:val="00207D67"/>
    <w:rsid w:val="002219E1"/>
    <w:rsid w:val="00225C8F"/>
    <w:rsid w:val="0026446E"/>
    <w:rsid w:val="00274B42"/>
    <w:rsid w:val="00276A81"/>
    <w:rsid w:val="00280A37"/>
    <w:rsid w:val="00290D34"/>
    <w:rsid w:val="002A71C2"/>
    <w:rsid w:val="002C7D1A"/>
    <w:rsid w:val="002F0DB1"/>
    <w:rsid w:val="0032133F"/>
    <w:rsid w:val="00356A22"/>
    <w:rsid w:val="00361D2E"/>
    <w:rsid w:val="00386CCE"/>
    <w:rsid w:val="00387431"/>
    <w:rsid w:val="00390EF8"/>
    <w:rsid w:val="003A0E91"/>
    <w:rsid w:val="003F5B0A"/>
    <w:rsid w:val="00402B08"/>
    <w:rsid w:val="00473151"/>
    <w:rsid w:val="004974FF"/>
    <w:rsid w:val="004A61D9"/>
    <w:rsid w:val="004C1995"/>
    <w:rsid w:val="004C2E04"/>
    <w:rsid w:val="004C7497"/>
    <w:rsid w:val="004C789B"/>
    <w:rsid w:val="004E67B7"/>
    <w:rsid w:val="00564CAC"/>
    <w:rsid w:val="00581356"/>
    <w:rsid w:val="005D27D9"/>
    <w:rsid w:val="00602D80"/>
    <w:rsid w:val="006151DF"/>
    <w:rsid w:val="00617D9B"/>
    <w:rsid w:val="0064254B"/>
    <w:rsid w:val="00682E46"/>
    <w:rsid w:val="006C2E94"/>
    <w:rsid w:val="00702E39"/>
    <w:rsid w:val="00733899"/>
    <w:rsid w:val="007460B0"/>
    <w:rsid w:val="00747337"/>
    <w:rsid w:val="007564DD"/>
    <w:rsid w:val="0076141E"/>
    <w:rsid w:val="00783071"/>
    <w:rsid w:val="00783CA2"/>
    <w:rsid w:val="00787C8D"/>
    <w:rsid w:val="007B7B9B"/>
    <w:rsid w:val="007F7397"/>
    <w:rsid w:val="00815F8D"/>
    <w:rsid w:val="0083745D"/>
    <w:rsid w:val="0083748B"/>
    <w:rsid w:val="00840585"/>
    <w:rsid w:val="00840BAF"/>
    <w:rsid w:val="00843550"/>
    <w:rsid w:val="00851A18"/>
    <w:rsid w:val="00860D71"/>
    <w:rsid w:val="00877087"/>
    <w:rsid w:val="00887BAA"/>
    <w:rsid w:val="008F23E7"/>
    <w:rsid w:val="00906A4A"/>
    <w:rsid w:val="00914AE2"/>
    <w:rsid w:val="009305BB"/>
    <w:rsid w:val="00932F53"/>
    <w:rsid w:val="00943BC9"/>
    <w:rsid w:val="00946584"/>
    <w:rsid w:val="0098541F"/>
    <w:rsid w:val="009C3097"/>
    <w:rsid w:val="009C61C6"/>
    <w:rsid w:val="009D5FEB"/>
    <w:rsid w:val="009E1D29"/>
    <w:rsid w:val="009E53AD"/>
    <w:rsid w:val="00A22F3A"/>
    <w:rsid w:val="00A30DDB"/>
    <w:rsid w:val="00A42B0B"/>
    <w:rsid w:val="00A52DBF"/>
    <w:rsid w:val="00A8680E"/>
    <w:rsid w:val="00AB07A7"/>
    <w:rsid w:val="00AC0F79"/>
    <w:rsid w:val="00AD65E9"/>
    <w:rsid w:val="00AE7188"/>
    <w:rsid w:val="00AF7DB0"/>
    <w:rsid w:val="00B02FCE"/>
    <w:rsid w:val="00B037AD"/>
    <w:rsid w:val="00B31F74"/>
    <w:rsid w:val="00B50131"/>
    <w:rsid w:val="00B628E0"/>
    <w:rsid w:val="00B97011"/>
    <w:rsid w:val="00BC0236"/>
    <w:rsid w:val="00BC5942"/>
    <w:rsid w:val="00BD12E5"/>
    <w:rsid w:val="00BD6498"/>
    <w:rsid w:val="00BE60CF"/>
    <w:rsid w:val="00C032B8"/>
    <w:rsid w:val="00C03D0B"/>
    <w:rsid w:val="00C151F0"/>
    <w:rsid w:val="00C24A47"/>
    <w:rsid w:val="00C65E93"/>
    <w:rsid w:val="00C847F8"/>
    <w:rsid w:val="00CC3BC0"/>
    <w:rsid w:val="00CD06DD"/>
    <w:rsid w:val="00CD08E9"/>
    <w:rsid w:val="00D1759A"/>
    <w:rsid w:val="00D215D9"/>
    <w:rsid w:val="00D402FE"/>
    <w:rsid w:val="00D53B91"/>
    <w:rsid w:val="00D915D3"/>
    <w:rsid w:val="00DA21B2"/>
    <w:rsid w:val="00DD0359"/>
    <w:rsid w:val="00DF00A8"/>
    <w:rsid w:val="00DF00F6"/>
    <w:rsid w:val="00DF0432"/>
    <w:rsid w:val="00DF3E6A"/>
    <w:rsid w:val="00E10D82"/>
    <w:rsid w:val="00E15B80"/>
    <w:rsid w:val="00E24B29"/>
    <w:rsid w:val="00E41E1C"/>
    <w:rsid w:val="00E60943"/>
    <w:rsid w:val="00E70B0B"/>
    <w:rsid w:val="00E70B4A"/>
    <w:rsid w:val="00EC6D2E"/>
    <w:rsid w:val="00ED53FC"/>
    <w:rsid w:val="00F07E0D"/>
    <w:rsid w:val="00F7736F"/>
    <w:rsid w:val="00FA4022"/>
    <w:rsid w:val="00FD6E67"/>
    <w:rsid w:val="00FE2A61"/>
    <w:rsid w:val="00FF57A5"/>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33C6B"/>
  <w15:docId w15:val="{170455D4-7FDE-4F68-87CC-8DDDA4BB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978920930">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troculturalmigueldelibe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w8IsiEy8KnI" TargetMode="External"/><Relationship Id="rId4" Type="http://schemas.openxmlformats.org/officeDocument/2006/relationships/webSettings" Target="webSettings.xml"/><Relationship Id="rId9" Type="http://schemas.openxmlformats.org/officeDocument/2006/relationships/hyperlink" Target="https://www.oscyl.com/assets/temporada-oscyl-21-22-enero-junio.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5</Pages>
  <Words>1895</Words>
  <Characters>10426</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Alicia Gonzalez de Buitrago Garcia</cp:lastModifiedBy>
  <cp:revision>11</cp:revision>
  <cp:lastPrinted>2021-03-05T11:43:00Z</cp:lastPrinted>
  <dcterms:created xsi:type="dcterms:W3CDTF">2021-11-25T07:58:00Z</dcterms:created>
  <dcterms:modified xsi:type="dcterms:W3CDTF">2021-11-29T08:17:00Z</dcterms:modified>
</cp:coreProperties>
</file>